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0CD9" w14:textId="13AFF8DB" w:rsidR="00EA0327" w:rsidRPr="00372437" w:rsidRDefault="008519FF" w:rsidP="0013032A">
      <w:pPr>
        <w:ind w:left="2127"/>
        <w:jc w:val="center"/>
        <w:rPr>
          <w:b/>
          <w:bCs/>
          <w:sz w:val="32"/>
          <w:szCs w:val="32"/>
        </w:rPr>
      </w:pPr>
      <w:r w:rsidRPr="00372437">
        <w:rPr>
          <w:b/>
          <w:bCs/>
          <w:sz w:val="32"/>
          <w:szCs w:val="32"/>
        </w:rPr>
        <w:t xml:space="preserve">Ramblers Scotland, </w:t>
      </w:r>
      <w:r w:rsidR="00EA0327" w:rsidRPr="00372437">
        <w:rPr>
          <w:b/>
          <w:bCs/>
          <w:sz w:val="32"/>
          <w:szCs w:val="32"/>
        </w:rPr>
        <w:t>Scottish Council, Sat 14 March 2026</w:t>
      </w:r>
    </w:p>
    <w:p w14:paraId="4290DC8C" w14:textId="4771E186" w:rsidR="00EA0327" w:rsidRDefault="00EA0327"/>
    <w:tbl>
      <w:tblPr>
        <w:tblStyle w:val="TableGrid"/>
        <w:tblW w:w="10496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7938"/>
      </w:tblGrid>
      <w:tr w:rsidR="008519FF" w14:paraId="2C5FC28E" w14:textId="77777777" w:rsidTr="007D7C8C">
        <w:tc>
          <w:tcPr>
            <w:tcW w:w="2558" w:type="dxa"/>
          </w:tcPr>
          <w:p w14:paraId="367DC2C7" w14:textId="1371A551" w:rsidR="008519FF" w:rsidRDefault="008519FF">
            <w:r>
              <w:t>Where</w:t>
            </w:r>
            <w:r>
              <w:t>:</w:t>
            </w:r>
          </w:p>
        </w:tc>
        <w:tc>
          <w:tcPr>
            <w:tcW w:w="7938" w:type="dxa"/>
          </w:tcPr>
          <w:p w14:paraId="54791BD1" w14:textId="4CF3405F" w:rsidR="008519FF" w:rsidRDefault="008519FF" w:rsidP="008519FF">
            <w:r>
              <w:t xml:space="preserve">Pentland Suite, </w:t>
            </w:r>
            <w:r w:rsidRPr="00EA0327">
              <w:t>John McIntyre Conference Centre, The University of Edinburgh</w:t>
            </w:r>
            <w:r>
              <w:t>, Holyrood Park Road, Edinburgh</w:t>
            </w:r>
          </w:p>
          <w:p w14:paraId="11A61AD3" w14:textId="77777777" w:rsidR="008519FF" w:rsidRDefault="008519FF"/>
        </w:tc>
      </w:tr>
      <w:tr w:rsidR="008519FF" w14:paraId="733643FC" w14:textId="77777777" w:rsidTr="007D7C8C">
        <w:tc>
          <w:tcPr>
            <w:tcW w:w="2558" w:type="dxa"/>
          </w:tcPr>
          <w:p w14:paraId="70B79A60" w14:textId="207A1D26" w:rsidR="008519FF" w:rsidRDefault="005C39B0">
            <w:r>
              <w:t>Directions:</w:t>
            </w:r>
          </w:p>
        </w:tc>
        <w:tc>
          <w:tcPr>
            <w:tcW w:w="7938" w:type="dxa"/>
          </w:tcPr>
          <w:p w14:paraId="4EAA3814" w14:textId="20765E01" w:rsidR="008519FF" w:rsidRDefault="005C39B0">
            <w:hyperlink r:id="rId7" w:history="1">
              <w:r w:rsidRPr="00EA0327">
                <w:rPr>
                  <w:rStyle w:val="Hyperlink"/>
                </w:rPr>
                <w:t>Getting here</w:t>
              </w:r>
            </w:hyperlink>
          </w:p>
        </w:tc>
      </w:tr>
      <w:tr w:rsidR="00DF111A" w14:paraId="5611651A" w14:textId="77777777" w:rsidTr="007D7C8C">
        <w:tc>
          <w:tcPr>
            <w:tcW w:w="2558" w:type="dxa"/>
          </w:tcPr>
          <w:p w14:paraId="4809287E" w14:textId="77777777" w:rsidR="00DF111A" w:rsidRDefault="00DF111A"/>
        </w:tc>
        <w:tc>
          <w:tcPr>
            <w:tcW w:w="7938" w:type="dxa"/>
          </w:tcPr>
          <w:p w14:paraId="226349C2" w14:textId="77777777" w:rsidR="00DF111A" w:rsidRDefault="00DF111A"/>
        </w:tc>
      </w:tr>
      <w:tr w:rsidR="008519FF" w14:paraId="68FEFBF7" w14:textId="77777777" w:rsidTr="007D7C8C">
        <w:tc>
          <w:tcPr>
            <w:tcW w:w="2558" w:type="dxa"/>
          </w:tcPr>
          <w:p w14:paraId="03DB09E5" w14:textId="67489380" w:rsidR="008519FF" w:rsidRDefault="00372437">
            <w:hyperlink r:id="rId8" w:history="1">
              <w:r w:rsidR="004B42D5" w:rsidRPr="00372437">
                <w:rPr>
                  <w:rStyle w:val="Hyperlink"/>
                </w:rPr>
                <w:t>Parking and Public Transport</w:t>
              </w:r>
            </w:hyperlink>
          </w:p>
        </w:tc>
        <w:tc>
          <w:tcPr>
            <w:tcW w:w="7938" w:type="dxa"/>
          </w:tcPr>
          <w:p w14:paraId="7010189C" w14:textId="6BD9BD65" w:rsidR="00DF111A" w:rsidRPr="00DF111A" w:rsidRDefault="00DF111A" w:rsidP="004B42D5">
            <w:pPr>
              <w:numPr>
                <w:ilvl w:val="0"/>
                <w:numId w:val="2"/>
              </w:numPr>
              <w:tabs>
                <w:tab w:val="clear" w:pos="720"/>
              </w:tabs>
              <w:ind w:left="178" w:hanging="283"/>
            </w:pPr>
            <w:r w:rsidRPr="00DF111A">
              <w:t>The venue has its own car park</w:t>
            </w:r>
            <w:r w:rsidR="004B42D5">
              <w:t xml:space="preserve"> (limited spaces)</w:t>
            </w:r>
          </w:p>
          <w:p w14:paraId="348D1042" w14:textId="77777777" w:rsidR="00DF111A" w:rsidRPr="00DF111A" w:rsidRDefault="00DF111A" w:rsidP="004B42D5">
            <w:pPr>
              <w:numPr>
                <w:ilvl w:val="0"/>
                <w:numId w:val="2"/>
              </w:numPr>
              <w:ind w:left="178" w:hanging="283"/>
            </w:pPr>
            <w:r w:rsidRPr="00DF111A">
              <w:t>There is a drop-off point, on-street Blue Badge Bay parking and on-street standard parking.</w:t>
            </w:r>
          </w:p>
          <w:p w14:paraId="22B589EC" w14:textId="77777777" w:rsidR="00DF111A" w:rsidRPr="00DF111A" w:rsidRDefault="00DF111A" w:rsidP="004B42D5">
            <w:pPr>
              <w:numPr>
                <w:ilvl w:val="0"/>
                <w:numId w:val="2"/>
              </w:numPr>
              <w:ind w:left="178" w:hanging="283"/>
            </w:pPr>
            <w:r w:rsidRPr="00DF111A">
              <w:t>The nearest parking is located to the left of the conference centre.</w:t>
            </w:r>
          </w:p>
          <w:p w14:paraId="2978E353" w14:textId="77777777" w:rsidR="00DF111A" w:rsidRPr="00DF111A" w:rsidRDefault="00DF111A" w:rsidP="004B42D5">
            <w:pPr>
              <w:numPr>
                <w:ilvl w:val="0"/>
                <w:numId w:val="2"/>
              </w:numPr>
              <w:ind w:left="178" w:hanging="283"/>
            </w:pPr>
            <w:r w:rsidRPr="00DF111A">
              <w:t>The nearest step-free train station is Edinburgh Waverley.</w:t>
            </w:r>
          </w:p>
          <w:p w14:paraId="1DB5B0A9" w14:textId="77777777" w:rsidR="00DF111A" w:rsidRPr="00DF111A" w:rsidRDefault="00DF111A" w:rsidP="004B42D5">
            <w:pPr>
              <w:numPr>
                <w:ilvl w:val="0"/>
                <w:numId w:val="2"/>
              </w:numPr>
              <w:ind w:left="178" w:hanging="283"/>
            </w:pPr>
            <w:r w:rsidRPr="00DF111A">
              <w:t>The nearest bus station is Edinburgh.</w:t>
            </w:r>
          </w:p>
          <w:p w14:paraId="051746AD" w14:textId="77777777" w:rsidR="008519FF" w:rsidRPr="004B42D5" w:rsidRDefault="008519FF">
            <w:pPr>
              <w:rPr>
                <w:u w:val="single"/>
              </w:rPr>
            </w:pPr>
          </w:p>
        </w:tc>
      </w:tr>
    </w:tbl>
    <w:p w14:paraId="56AE4CBE" w14:textId="77777777" w:rsidR="00EA0327" w:rsidRDefault="00EA0327"/>
    <w:p w14:paraId="0C46E67A" w14:textId="77777777" w:rsidR="00EA0327" w:rsidRDefault="00EA0327"/>
    <w:sectPr w:rsidR="00EA0327" w:rsidSect="0013032A">
      <w:headerReference w:type="default" r:id="rId9"/>
      <w:pgSz w:w="11906" w:h="16838"/>
      <w:pgMar w:top="1684" w:right="1440" w:bottom="1440" w:left="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E2861" w14:textId="77777777" w:rsidR="006D1F43" w:rsidRDefault="006D1F43" w:rsidP="007D7C8C">
      <w:pPr>
        <w:spacing w:after="0" w:line="240" w:lineRule="auto"/>
      </w:pPr>
      <w:r>
        <w:separator/>
      </w:r>
    </w:p>
  </w:endnote>
  <w:endnote w:type="continuationSeparator" w:id="0">
    <w:p w14:paraId="7262B497" w14:textId="77777777" w:rsidR="006D1F43" w:rsidRDefault="006D1F43" w:rsidP="007D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7ADC7" w14:textId="77777777" w:rsidR="006D1F43" w:rsidRDefault="006D1F43" w:rsidP="007D7C8C">
      <w:pPr>
        <w:spacing w:after="0" w:line="240" w:lineRule="auto"/>
      </w:pPr>
      <w:r>
        <w:separator/>
      </w:r>
    </w:p>
  </w:footnote>
  <w:footnote w:type="continuationSeparator" w:id="0">
    <w:p w14:paraId="4D02A079" w14:textId="77777777" w:rsidR="006D1F43" w:rsidRDefault="006D1F43" w:rsidP="007D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4985" w14:textId="2468810B" w:rsidR="007D7C8C" w:rsidRDefault="007D7C8C" w:rsidP="007D7C8C">
    <w:pPr>
      <w:pStyle w:val="Header"/>
    </w:pPr>
    <w:r>
      <w:rPr>
        <w:noProof/>
      </w:rPr>
      <w:drawing>
        <wp:inline distT="0" distB="0" distL="0" distR="0" wp14:anchorId="582B40F6" wp14:editId="2E95FFDE">
          <wp:extent cx="9377076" cy="1555134"/>
          <wp:effectExtent l="0" t="0" r="0" b="6985"/>
          <wp:docPr id="1156745014" name="Picture 1156745014" descr="A green and whit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white rectang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7377" cy="1563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93234"/>
    <w:multiLevelType w:val="multilevel"/>
    <w:tmpl w:val="55B2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1D5173"/>
    <w:multiLevelType w:val="multilevel"/>
    <w:tmpl w:val="E1E8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3936727">
    <w:abstractNumId w:val="0"/>
  </w:num>
  <w:num w:numId="2" w16cid:durableId="376244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27"/>
    <w:rsid w:val="000C7BC1"/>
    <w:rsid w:val="0013032A"/>
    <w:rsid w:val="00154654"/>
    <w:rsid w:val="002A31DC"/>
    <w:rsid w:val="00372437"/>
    <w:rsid w:val="004B42D5"/>
    <w:rsid w:val="005C39B0"/>
    <w:rsid w:val="006D1F43"/>
    <w:rsid w:val="007D7C8C"/>
    <w:rsid w:val="008519FF"/>
    <w:rsid w:val="00D74DB0"/>
    <w:rsid w:val="00DF111A"/>
    <w:rsid w:val="00EA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4C9CB"/>
  <w15:chartTrackingRefBased/>
  <w15:docId w15:val="{2465DDB3-B1A7-4AD6-88F3-B8C2B330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9FF"/>
  </w:style>
  <w:style w:type="paragraph" w:styleId="Heading1">
    <w:name w:val="heading 1"/>
    <w:basedOn w:val="Normal"/>
    <w:next w:val="Normal"/>
    <w:link w:val="Heading1Char"/>
    <w:uiPriority w:val="9"/>
    <w:qFormat/>
    <w:rsid w:val="00EA0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3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3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3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3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3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03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32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7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C8C"/>
  </w:style>
  <w:style w:type="paragraph" w:styleId="Footer">
    <w:name w:val="footer"/>
    <w:basedOn w:val="Normal"/>
    <w:link w:val="FooterChar"/>
    <w:uiPriority w:val="99"/>
    <w:unhideWhenUsed/>
    <w:rsid w:val="007D7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essable.co.uk/the-university-of-edinburgh/conferences-and-events/access-guides/john-mcintyre-conference-centre-jmcc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dir/?api=1&amp;origin=&amp;destination=55.939906,-3.16972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EA8CA2BE1DD4984CCF91694B4A381" ma:contentTypeVersion="22" ma:contentTypeDescription="Create a new document." ma:contentTypeScope="" ma:versionID="be5d28704cf1f9c24768d7300df1c760">
  <xsd:schema xmlns:xsd="http://www.w3.org/2001/XMLSchema" xmlns:xs="http://www.w3.org/2001/XMLSchema" xmlns:p="http://schemas.microsoft.com/office/2006/metadata/properties" xmlns:ns2="b7df66ad-9e64-4bb1-b53e-974f3496db6c" xmlns:ns3="44e63b2f-4380-4cb4-b5d9-e7748d4e123e" targetNamespace="http://schemas.microsoft.com/office/2006/metadata/properties" ma:root="true" ma:fieldsID="d0635c682095a3e0ffb86783e3c2b22b" ns2:_="" ns3:_="">
    <xsd:import namespace="b7df66ad-9e64-4bb1-b53e-974f3496db6c"/>
    <xsd:import namespace="44e63b2f-4380-4cb4-b5d9-e7748d4e1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f66ad-9e64-4bb1-b53e-974f3496d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bb553f-558b-4b37-a1f9-e3c51bb7f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63b2f-4380-4cb4-b5d9-e7748d4e1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1b0d54-e92b-4a42-86cb-3d40204a7e66}" ma:internalName="TaxCatchAll" ma:showField="CatchAllData" ma:web="44e63b2f-4380-4cb4-b5d9-e7748d4e1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df66ad-9e64-4bb1-b53e-974f3496db6c">
      <Terms xmlns="http://schemas.microsoft.com/office/infopath/2007/PartnerControls"/>
    </lcf76f155ced4ddcb4097134ff3c332f>
    <TaxCatchAll xmlns="44e63b2f-4380-4cb4-b5d9-e7748d4e123e" xsi:nil="true"/>
  </documentManagement>
</p:properties>
</file>

<file path=customXml/itemProps1.xml><?xml version="1.0" encoding="utf-8"?>
<ds:datastoreItem xmlns:ds="http://schemas.openxmlformats.org/officeDocument/2006/customXml" ds:itemID="{8D580F6A-2D50-458C-A571-DDEA971D885A}"/>
</file>

<file path=customXml/itemProps2.xml><?xml version="1.0" encoding="utf-8"?>
<ds:datastoreItem xmlns:ds="http://schemas.openxmlformats.org/officeDocument/2006/customXml" ds:itemID="{58AD429E-54A3-4729-BC51-40EE385B0663}"/>
</file>

<file path=customXml/itemProps3.xml><?xml version="1.0" encoding="utf-8"?>
<ds:datastoreItem xmlns:ds="http://schemas.openxmlformats.org/officeDocument/2006/customXml" ds:itemID="{B7184B9D-AFFE-437F-9C12-01A5D6E8FC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Exley</dc:creator>
  <cp:keywords/>
  <dc:description/>
  <cp:lastModifiedBy>Claire Exley</cp:lastModifiedBy>
  <cp:revision>9</cp:revision>
  <dcterms:created xsi:type="dcterms:W3CDTF">2025-12-05T13:19:00Z</dcterms:created>
  <dcterms:modified xsi:type="dcterms:W3CDTF">2025-12-05T13:38:00Z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0x010100BBFEA8CA2BE1DD4984CCF91694B4A381</vt:lpwstr>
  </property>
</Properties>
</file>