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5332" w14:textId="013E3B0E" w:rsidR="00DF2EAF" w:rsidRDefault="00DF2EAF" w:rsidP="00DF2EAF">
      <w:pPr>
        <w:rPr>
          <w:noProof/>
        </w:rPr>
      </w:pPr>
    </w:p>
    <w:p w14:paraId="3C89C1A5" w14:textId="1C916915" w:rsidR="00DF2EAF" w:rsidRDefault="006E0236" w:rsidP="00DF2E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DCEE32E" wp14:editId="32104724">
                <wp:simplePos x="0" y="0"/>
                <wp:positionH relativeFrom="margin">
                  <wp:posOffset>-16774</wp:posOffset>
                </wp:positionH>
                <wp:positionV relativeFrom="paragraph">
                  <wp:posOffset>57366</wp:posOffset>
                </wp:positionV>
                <wp:extent cx="8513445" cy="525780"/>
                <wp:effectExtent l="0" t="0" r="0" b="0"/>
                <wp:wrapSquare wrapText="bothSides"/>
                <wp:docPr id="451680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344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45FBF" w14:textId="2E91B7C5" w:rsidR="00DF2EAF" w:rsidRPr="00085DE4" w:rsidRDefault="00DF2EAF" w:rsidP="00DF2EAF">
                            <w:pPr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  <w:t>Leisurely and Moderate walks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E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4.5pt;width:670.35pt;height:41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lS+AEAAM0DAAAOAAAAZHJzL2Uyb0RvYy54bWysU8tu2zAQvBfoPxC817Jdu3EEy0GaNEWB&#10;9AEk/YA1RVlESS5L0pbcr8+SUhyjuRXVgVhqydmd2eH6qjeaHaQPCm3FZ5MpZ9IKrJXdVfzn4927&#10;FWchgq1Bo5UVP8rArzZv36w7V8o5tqhr6RmB2FB2ruJtjK4siiBaaSBM0ElLyQa9gUhbvytqDx2h&#10;G13Mp9MPRYe+dh6FDIH+3g5Jvsn4TSNF/N40QUamK069xbz6vG7TWmzWUO48uFaJsQ34hy4MKEtF&#10;T1C3EIHtvXoFZZTwGLCJE4GmwKZRQmYOxGY2/YvNQwtOZi4kTnAnmcL/gxXfDg/uh2ex/4g9DTCT&#10;CO4exa/ALN60YHfy2nvsWgk1FZ4lyYrOhXK8mqQOZUgg2+4r1jRk2EfMQH3jTVKFeDJCpwEcT6LL&#10;PjJBP1fL2fvFYsmZoNxyvrxY5akUUD7fdj7EzxINS0HFPQ01o8PhPsTUDZTPR1Ixi3dK6zxYbVlX&#10;8UtCzRfOMkZF8p1WhhqYpm9wQiL5ydb5cgSlh5gKaDuyTkQHyrHf9nQwsd9ifST+Hgd/0XugoEX/&#10;h7OOvFXx8HsPXnKmv1jS8HK2WCQz5s1ieTGnjT/PbM8zYAVBVTxyNoQ3MRt44HpNWjcqy/DSydgr&#10;eSarM/o7mfJ8n0+9vMLNEwAAAP//AwBQSwMEFAAGAAgAAAAhAInM6X7dAAAACAEAAA8AAABkcnMv&#10;ZG93bnJldi54bWxMj8FuwjAQRO+V+AdrkXoDO9CikMZBVatei0pbJG4mXpKo8TqKDUn/nuXUHndm&#10;NPsm34yuFRfsQ+NJQzJXIJBKbxuqNHx9vs1SECEasqb1hBp+McCmmNzlJrN+oA+87GIluIRCZjTU&#10;MXaZlKGs0Zkw9x0SeyffOxP57CtpezNwuWvlQqmVdKYh/lCbDl9qLH92Z6fh+/102D+obfXqHrvB&#10;j0qSW0ut76fj8xOIiGP8C8MNn9GhYKajP5MNotUwW6w4qWHNi272cpkmII4sJCnIIpf/BxRXAAAA&#10;//8DAFBLAQItABQABgAIAAAAIQC2gziS/gAAAOEBAAATAAAAAAAAAAAAAAAAAAAAAABbQ29udGVu&#10;dF9UeXBlc10ueG1sUEsBAi0AFAAGAAgAAAAhADj9If/WAAAAlAEAAAsAAAAAAAAAAAAAAAAALwEA&#10;AF9yZWxzLy5yZWxzUEsBAi0AFAAGAAgAAAAhAC/2CVL4AQAAzQMAAA4AAAAAAAAAAAAAAAAALgIA&#10;AGRycy9lMm9Eb2MueG1sUEsBAi0AFAAGAAgAAAAhAInM6X7dAAAACAEAAA8AAAAAAAAAAAAAAAAA&#10;UgQAAGRycy9kb3ducmV2LnhtbFBLBQYAAAAABAAEAPMAAABcBQAAAAA=&#10;" filled="f" stroked="f">
                <v:textbox>
                  <w:txbxContent>
                    <w:p w14:paraId="64745FBF" w14:textId="2E91B7C5" w:rsidR="00DF2EAF" w:rsidRPr="00085DE4" w:rsidRDefault="00DF2EAF" w:rsidP="00DF2EAF">
                      <w:pPr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</w:pPr>
                      <w:r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  <w:t>Leisurely and Moderate walks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D6B9C6" w14:textId="255E3FC2" w:rsidR="00DF2EAF" w:rsidRDefault="00861D15" w:rsidP="00DF2EAF">
      <w:r>
        <w:rPr>
          <w:noProof/>
        </w:rPr>
        <w:drawing>
          <wp:anchor distT="0" distB="0" distL="114300" distR="114300" simplePos="0" relativeHeight="251658243" behindDoc="0" locked="0" layoutInCell="1" allowOverlap="1" wp14:anchorId="00878F4F" wp14:editId="0452CE8D">
            <wp:simplePos x="0" y="0"/>
            <wp:positionH relativeFrom="margin">
              <wp:align>left</wp:align>
            </wp:positionH>
            <wp:positionV relativeFrom="paragraph">
              <wp:posOffset>30828</wp:posOffset>
            </wp:positionV>
            <wp:extent cx="4597400" cy="208280"/>
            <wp:effectExtent l="0" t="0" r="0" b="1270"/>
            <wp:wrapSquare wrapText="bothSides"/>
            <wp:docPr id="16412734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55" cy="2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9A69A" w14:textId="175BE792" w:rsidR="005C659B" w:rsidRPr="00165E8E" w:rsidRDefault="00DF2EAF" w:rsidP="00DF2EAF">
      <w:pPr>
        <w:rPr>
          <w:rFonts w:ascii="Assistant" w:hAnsi="Assistant" w:cs="Assistant"/>
          <w:b/>
          <w:bCs/>
          <w:color w:val="404141"/>
          <w:sz w:val="20"/>
          <w:szCs w:val="20"/>
        </w:rPr>
      </w:pPr>
      <w:r>
        <w:br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>Name of Walk:</w:t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  <w:t>Walk Leader:</w:t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165E8E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  <w:t>Date:</w:t>
      </w:r>
    </w:p>
    <w:p w14:paraId="47A1AACF" w14:textId="265F5C6E" w:rsidR="00DF2EAF" w:rsidRPr="00085DE4" w:rsidRDefault="00DF2EAF" w:rsidP="00DF2EAF">
      <w:pPr>
        <w:rPr>
          <w:rFonts w:ascii="Assistant" w:hAnsi="Assistant" w:cs="Assistant"/>
          <w:sz w:val="20"/>
          <w:szCs w:val="20"/>
        </w:rPr>
      </w:pPr>
      <w:r w:rsidRPr="00085DE4">
        <w:rPr>
          <w:rFonts w:ascii="Assistant" w:hAnsi="Assistant" w:cs="Assistant"/>
          <w:sz w:val="20"/>
          <w:szCs w:val="20"/>
        </w:rPr>
        <w:t>Use this risk assessment as a starting point to think about your specific walk. We recommend making a note of any additional hazards.</w:t>
      </w:r>
      <w:r w:rsidRPr="00085DE4">
        <w:rPr>
          <w:rFonts w:ascii="Assistant" w:hAnsi="Assistant" w:cs="Assistant"/>
          <w:sz w:val="20"/>
          <w:szCs w:val="20"/>
        </w:rPr>
        <w:br/>
        <w:t xml:space="preserve">Review and share your plan with walkers on the day – and make changes if you need to.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DF2EAF" w:rsidRPr="00085DE4" w14:paraId="5CCFDB02" w14:textId="77777777" w:rsidTr="003750A9">
        <w:trPr>
          <w:trHeight w:val="979"/>
        </w:trPr>
        <w:tc>
          <w:tcPr>
            <w:tcW w:w="1838" w:type="dxa"/>
            <w:shd w:val="clear" w:color="auto" w:fill="F9B104"/>
            <w:vAlign w:val="center"/>
          </w:tcPr>
          <w:p w14:paraId="2022A4C9" w14:textId="77777777" w:rsidR="00DF2EAF" w:rsidRPr="00085DE4" w:rsidRDefault="00DF2EAF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F9B104"/>
            <w:vAlign w:val="center"/>
          </w:tcPr>
          <w:p w14:paraId="6C1887D6" w14:textId="77777777" w:rsidR="00DF2EAF" w:rsidRPr="00085DE4" w:rsidRDefault="00DF2EAF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F9B104"/>
            <w:vAlign w:val="center"/>
          </w:tcPr>
          <w:p w14:paraId="04200E43" w14:textId="77777777" w:rsidR="00DF2EAF" w:rsidRPr="00085DE4" w:rsidRDefault="00DF2EAF" w:rsidP="00783262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DF2EAF" w:rsidRPr="00085DE4" w14:paraId="1983533E" w14:textId="77777777" w:rsidTr="00783262">
        <w:trPr>
          <w:trHeight w:val="837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2D11BE2F" w14:textId="77777777" w:rsidR="00DF2EAF" w:rsidRPr="00085DE4" w:rsidRDefault="00DF2EAF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Lack of confidence and/or skill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CB9DE7A" w14:textId="77777777" w:rsidR="00DF2EAF" w:rsidRPr="00085DE4" w:rsidRDefault="00DF2EAF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085DE4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73" w:type="dxa"/>
            <w:vMerge w:val="restart"/>
            <w:tcBorders>
              <w:bottom w:val="single" w:sz="4" w:space="0" w:color="auto"/>
            </w:tcBorders>
            <w:vAlign w:val="center"/>
          </w:tcPr>
          <w:p w14:paraId="2198BA26" w14:textId="77777777" w:rsidR="00DF2EAF" w:rsidRDefault="00DF2EAF" w:rsidP="00783262">
            <w:pPr>
              <w:pStyle w:val="ListParagraph"/>
              <w:rPr>
                <w:rFonts w:ascii="Assistant" w:hAnsi="Assistant" w:cs="Assistant"/>
                <w:color w:val="404141"/>
              </w:rPr>
            </w:pPr>
          </w:p>
          <w:p w14:paraId="7B2A16BF" w14:textId="77777777" w:rsidR="00DF2EAF" w:rsidRDefault="00DF2EAF" w:rsidP="00783262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 w:rsidRPr="00017610">
              <w:rPr>
                <w:rFonts w:ascii="Assistant" w:hAnsi="Assistant" w:cs="Assistant"/>
                <w:color w:val="404141"/>
              </w:rPr>
              <w:t>All new walk leaders complete introductory training and make the most of opportunities to develop their skills</w:t>
            </w:r>
          </w:p>
          <w:p w14:paraId="18B7A084" w14:textId="77777777" w:rsidR="00DF2EAF" w:rsidRDefault="00DF2EAF" w:rsidP="00783262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>
              <w:rPr>
                <w:rFonts w:ascii="Assistant" w:hAnsi="Assistant" w:cs="Assistant"/>
                <w:color w:val="404141"/>
              </w:rPr>
              <w:t>Peer support available from more experienced leaders</w:t>
            </w:r>
          </w:p>
          <w:p w14:paraId="579596A2" w14:textId="77777777" w:rsidR="00DF2EAF" w:rsidRDefault="00DF2EAF" w:rsidP="00783262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>
              <w:rPr>
                <w:rFonts w:ascii="Assistant" w:hAnsi="Assistant" w:cs="Assistant"/>
                <w:color w:val="404141"/>
              </w:rPr>
              <w:t>Leaders only lead within their capabilities</w:t>
            </w:r>
          </w:p>
          <w:p w14:paraId="20C0A4E9" w14:textId="77777777" w:rsidR="00DF2EAF" w:rsidRPr="00017610" w:rsidRDefault="00DF2EAF" w:rsidP="00783262">
            <w:pPr>
              <w:rPr>
                <w:rFonts w:ascii="Assistant" w:hAnsi="Assistant" w:cs="Assistant"/>
                <w:color w:val="404141"/>
              </w:rPr>
            </w:pPr>
          </w:p>
        </w:tc>
      </w:tr>
      <w:tr w:rsidR="00DF2EAF" w:rsidRPr="00085DE4" w14:paraId="6AAE8C1A" w14:textId="77777777" w:rsidTr="00783262">
        <w:trPr>
          <w:trHeight w:val="586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E1D27C5" w14:textId="77777777" w:rsidR="00DF2EAF" w:rsidRPr="00085DE4" w:rsidRDefault="00DF2EAF" w:rsidP="00783262">
            <w:pPr>
              <w:rPr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F8B9DE4" w14:textId="77777777" w:rsidR="00DF2EAF" w:rsidRPr="00085DE4" w:rsidRDefault="00DF2EAF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085DE4">
              <w:rPr>
                <w:rFonts w:ascii="Assistant" w:hAnsi="Assistant" w:cs="Assistant"/>
                <w:color w:val="404141"/>
              </w:rPr>
              <w:t>Walkers are exposed to unnecessary risks</w:t>
            </w:r>
          </w:p>
        </w:tc>
        <w:tc>
          <w:tcPr>
            <w:tcW w:w="10773" w:type="dxa"/>
            <w:vMerge/>
            <w:tcBorders>
              <w:bottom w:val="single" w:sz="4" w:space="0" w:color="auto"/>
            </w:tcBorders>
          </w:tcPr>
          <w:p w14:paraId="4A34E7D4" w14:textId="77777777" w:rsidR="00DF2EAF" w:rsidRPr="00085DE4" w:rsidRDefault="00DF2EAF" w:rsidP="00783262">
            <w:pPr>
              <w:rPr>
                <w:color w:val="404141"/>
              </w:rPr>
            </w:pPr>
          </w:p>
        </w:tc>
      </w:tr>
      <w:tr w:rsidR="00E10292" w:rsidRPr="00085DE4" w14:paraId="6A033490" w14:textId="77777777" w:rsidTr="00E10292">
        <w:trPr>
          <w:trHeight w:val="1590"/>
        </w:trPr>
        <w:tc>
          <w:tcPr>
            <w:tcW w:w="1838" w:type="dxa"/>
            <w:vMerge w:val="restart"/>
            <w:vAlign w:val="center"/>
          </w:tcPr>
          <w:p w14:paraId="21742B2B" w14:textId="77777777" w:rsidR="00E10292" w:rsidRPr="005C0C96" w:rsidRDefault="00E10292" w:rsidP="00E10292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Too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spacing w:val="-8"/>
                <w:w w:val="105"/>
                <w:kern w:val="0"/>
              </w:rPr>
              <w:t xml:space="preserve"> 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many</w:t>
            </w:r>
          </w:p>
          <w:p w14:paraId="00A8CC1E" w14:textId="77777777" w:rsidR="00E10292" w:rsidRPr="005C0C96" w:rsidRDefault="00E10292" w:rsidP="00E10292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people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spacing w:val="-8"/>
                <w:w w:val="105"/>
                <w:kern w:val="0"/>
              </w:rPr>
              <w:t xml:space="preserve"> 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walking</w:t>
            </w:r>
          </w:p>
          <w:p w14:paraId="66AB56EA" w14:textId="77777777" w:rsidR="00E10292" w:rsidRPr="005C0C96" w:rsidRDefault="00E10292" w:rsidP="00E10292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in the group</w:t>
            </w:r>
          </w:p>
          <w:p w14:paraId="4541A45A" w14:textId="77777777" w:rsidR="00E10292" w:rsidRPr="00085DE4" w:rsidRDefault="00E10292" w:rsidP="00E10292">
            <w:pPr>
              <w:rPr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024AE18C" w14:textId="56323BCE" w:rsidR="00E10292" w:rsidRPr="00085DE4" w:rsidRDefault="00E10292" w:rsidP="00E10292">
            <w:pPr>
              <w:jc w:val="center"/>
              <w:rPr>
                <w:color w:val="404141"/>
              </w:rPr>
            </w:pPr>
            <w:r w:rsidRPr="004D1FD6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73" w:type="dxa"/>
            <w:vMerge w:val="restart"/>
            <w:vAlign w:val="center"/>
          </w:tcPr>
          <w:p w14:paraId="602D293F" w14:textId="77777777" w:rsidR="00E10292" w:rsidRDefault="00E10292" w:rsidP="00E1029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ind w:left="760" w:right="1678"/>
              <w:rPr>
                <w:rFonts w:ascii="Assistant" w:hAnsi="Assistant" w:cs="Assistant"/>
                <w:color w:val="383C3E"/>
                <w:kern w:val="0"/>
              </w:rPr>
            </w:pPr>
          </w:p>
          <w:p w14:paraId="3F9446CE" w14:textId="77777777" w:rsidR="00E10292" w:rsidRPr="00192364" w:rsidRDefault="00E10292" w:rsidP="00E1029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ind w:right="1678" w:hanging="357"/>
              <w:rPr>
                <w:rFonts w:ascii="Assistant" w:hAnsi="Assistant" w:cs="Assistant"/>
                <w:color w:val="383C3E"/>
                <w:kern w:val="0"/>
              </w:rPr>
            </w:pPr>
            <w:r w:rsidRPr="00192364">
              <w:rPr>
                <w:rFonts w:ascii="Assistant" w:hAnsi="Assistant" w:cs="Assistant"/>
                <w:color w:val="383C3E"/>
                <w:kern w:val="0"/>
              </w:rPr>
              <w:t>Leaders refer to recommended ratios and manage group size depending on the specific circumstances Identify additional helpers (e.g. walk assistant, co-leader or backmarker) for large groups</w:t>
            </w:r>
          </w:p>
          <w:p w14:paraId="366D1C69" w14:textId="77777777" w:rsidR="00E10292" w:rsidRPr="00192364" w:rsidRDefault="00E10292" w:rsidP="00E1029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ascii="Assistant" w:hAnsi="Assistant" w:cs="Assistant"/>
                <w:color w:val="383C3E"/>
                <w:kern w:val="0"/>
              </w:rPr>
            </w:pPr>
            <w:r w:rsidRPr="00192364">
              <w:rPr>
                <w:rFonts w:ascii="Assistant" w:hAnsi="Assistant" w:cs="Assistant"/>
                <w:color w:val="383C3E"/>
                <w:kern w:val="0"/>
              </w:rPr>
              <w:t>Advertise any limits on group size (and booking information, if needed) in advance</w:t>
            </w:r>
          </w:p>
          <w:p w14:paraId="12E7BE3D" w14:textId="77777777" w:rsidR="00E10292" w:rsidRPr="00192364" w:rsidRDefault="00E10292" w:rsidP="00E1029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ssistant" w:hAnsi="Assistant" w:cs="Assistant"/>
                <w:color w:val="383C3E"/>
                <w:kern w:val="0"/>
              </w:rPr>
            </w:pPr>
            <w:r w:rsidRPr="00192364">
              <w:rPr>
                <w:rFonts w:ascii="Assistant" w:hAnsi="Assistant" w:cs="Assistant"/>
                <w:color w:val="383C3E"/>
                <w:kern w:val="0"/>
              </w:rPr>
              <w:t>Where needed, limit invitations to people with a specific shared experience (e.g. women-only walks, cancer support groups)</w:t>
            </w:r>
          </w:p>
          <w:p w14:paraId="0DBB6AF7" w14:textId="77777777" w:rsidR="00E10292" w:rsidRPr="00085DE4" w:rsidRDefault="00E10292" w:rsidP="00E10292">
            <w:pPr>
              <w:rPr>
                <w:color w:val="404141"/>
              </w:rPr>
            </w:pPr>
          </w:p>
        </w:tc>
      </w:tr>
      <w:tr w:rsidR="00E10292" w:rsidRPr="00085DE4" w14:paraId="221C9C39" w14:textId="77777777" w:rsidTr="00916268">
        <w:trPr>
          <w:trHeight w:val="1197"/>
        </w:trPr>
        <w:tc>
          <w:tcPr>
            <w:tcW w:w="1838" w:type="dxa"/>
            <w:vMerge/>
            <w:vAlign w:val="center"/>
          </w:tcPr>
          <w:p w14:paraId="3B7B9050" w14:textId="77777777" w:rsidR="00E10292" w:rsidRPr="005C0C96" w:rsidRDefault="00E10292" w:rsidP="00E10292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</w:p>
        </w:tc>
        <w:tc>
          <w:tcPr>
            <w:tcW w:w="3119" w:type="dxa"/>
            <w:vAlign w:val="center"/>
          </w:tcPr>
          <w:p w14:paraId="0E5C33F1" w14:textId="63578734" w:rsidR="00E10292" w:rsidRPr="004D1FD6" w:rsidRDefault="00E10292" w:rsidP="00E1029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4D1FD6">
              <w:rPr>
                <w:rFonts w:ascii="Assistant" w:hAnsi="Assistant" w:cs="Assistant"/>
                <w:color w:val="404141"/>
              </w:rPr>
              <w:t>Walkers are exposed to unnecessary risks</w:t>
            </w:r>
          </w:p>
        </w:tc>
        <w:tc>
          <w:tcPr>
            <w:tcW w:w="10773" w:type="dxa"/>
            <w:vMerge/>
            <w:vAlign w:val="center"/>
          </w:tcPr>
          <w:p w14:paraId="02416717" w14:textId="77777777" w:rsidR="00E10292" w:rsidRDefault="00E10292" w:rsidP="00E1029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ind w:left="760" w:right="1678"/>
              <w:rPr>
                <w:rFonts w:ascii="Assistant" w:hAnsi="Assistant" w:cs="Assistant"/>
                <w:color w:val="383C3E"/>
                <w:kern w:val="0"/>
              </w:rPr>
            </w:pPr>
          </w:p>
        </w:tc>
      </w:tr>
      <w:tr w:rsidR="007D1B0E" w:rsidRPr="00085DE4" w14:paraId="0BAA5B6B" w14:textId="77777777" w:rsidTr="007D1B0E">
        <w:trPr>
          <w:trHeight w:val="763"/>
        </w:trPr>
        <w:tc>
          <w:tcPr>
            <w:tcW w:w="1838" w:type="dxa"/>
            <w:vMerge w:val="restart"/>
            <w:vAlign w:val="center"/>
          </w:tcPr>
          <w:p w14:paraId="180456F3" w14:textId="40B9A88E" w:rsidR="007D1B0E" w:rsidRPr="00085DE4" w:rsidRDefault="007D1B0E" w:rsidP="007D1B0E">
            <w:pPr>
              <w:rPr>
                <w:color w:val="404141"/>
              </w:rPr>
            </w:pPr>
            <w:r w:rsidRPr="004D1FD6">
              <w:rPr>
                <w:rFonts w:ascii="Assistant ExtraBold" w:hAnsi="Assistant ExtraBold" w:cs="Assistant ExtraBold"/>
                <w:color w:val="404141"/>
              </w:rPr>
              <w:t>Walkers act recklessly</w:t>
            </w:r>
          </w:p>
        </w:tc>
        <w:tc>
          <w:tcPr>
            <w:tcW w:w="3119" w:type="dxa"/>
            <w:vAlign w:val="center"/>
          </w:tcPr>
          <w:p w14:paraId="2D841FD6" w14:textId="77777777" w:rsidR="007D1B0E" w:rsidRDefault="007D1B0E" w:rsidP="007D1B0E">
            <w:pPr>
              <w:jc w:val="center"/>
              <w:rPr>
                <w:rFonts w:ascii="Assistant" w:hAnsi="Assistant" w:cs="Assistant"/>
                <w:color w:val="404141"/>
              </w:rPr>
            </w:pPr>
          </w:p>
          <w:p w14:paraId="79886B8F" w14:textId="40C61CD3" w:rsidR="007D1B0E" w:rsidRPr="00085DE4" w:rsidRDefault="007D1B0E" w:rsidP="007D1B0E">
            <w:pPr>
              <w:jc w:val="center"/>
              <w:rPr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Walkers put themselves and others at risk</w:t>
            </w:r>
          </w:p>
        </w:tc>
        <w:tc>
          <w:tcPr>
            <w:tcW w:w="10773" w:type="dxa"/>
            <w:vMerge w:val="restart"/>
            <w:vAlign w:val="center"/>
          </w:tcPr>
          <w:p w14:paraId="0B4C9A74" w14:textId="77777777" w:rsidR="007D1B0E" w:rsidRPr="00C902E9" w:rsidRDefault="007D1B0E" w:rsidP="007D1B0E">
            <w:pPr>
              <w:pStyle w:val="ListParagraph"/>
              <w:numPr>
                <w:ilvl w:val="0"/>
                <w:numId w:val="4"/>
              </w:numPr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Share information with walkers in advance to establish clear expectations and responsibilities</w:t>
            </w:r>
          </w:p>
          <w:p w14:paraId="14CE18C7" w14:textId="77777777" w:rsidR="007D1B0E" w:rsidRPr="00C902E9" w:rsidRDefault="007D1B0E" w:rsidP="007D1B0E">
            <w:pPr>
              <w:pStyle w:val="ListParagraph"/>
              <w:numPr>
                <w:ilvl w:val="0"/>
                <w:numId w:val="4"/>
              </w:numPr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Give a walk briefing before setting off, to share your plan and expectations</w:t>
            </w:r>
          </w:p>
          <w:p w14:paraId="01935180" w14:textId="41994C74" w:rsidR="007D1B0E" w:rsidRPr="00085DE4" w:rsidRDefault="007D1B0E" w:rsidP="007D1B0E">
            <w:pPr>
              <w:rPr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Communicate with walkers throughout the walk</w:t>
            </w:r>
          </w:p>
        </w:tc>
      </w:tr>
      <w:tr w:rsidR="007D1B0E" w:rsidRPr="00085DE4" w14:paraId="7688AAFE" w14:textId="77777777" w:rsidTr="007D1B0E">
        <w:trPr>
          <w:trHeight w:val="763"/>
        </w:trPr>
        <w:tc>
          <w:tcPr>
            <w:tcW w:w="1838" w:type="dxa"/>
            <w:vMerge/>
            <w:vAlign w:val="center"/>
          </w:tcPr>
          <w:p w14:paraId="535B3148" w14:textId="77777777" w:rsidR="007D1B0E" w:rsidRPr="004D1FD6" w:rsidRDefault="007D1B0E" w:rsidP="007D1B0E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6C7E71BE" w14:textId="1CF3CB84" w:rsidR="007D1B0E" w:rsidRDefault="007D1B0E" w:rsidP="007D1B0E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73" w:type="dxa"/>
            <w:vMerge/>
            <w:vAlign w:val="center"/>
          </w:tcPr>
          <w:p w14:paraId="49DE7704" w14:textId="77777777" w:rsidR="007D1B0E" w:rsidRPr="00C902E9" w:rsidRDefault="007D1B0E" w:rsidP="007D1B0E">
            <w:pPr>
              <w:pStyle w:val="ListParagraph"/>
              <w:numPr>
                <w:ilvl w:val="0"/>
                <w:numId w:val="4"/>
              </w:numPr>
              <w:rPr>
                <w:rFonts w:ascii="Assistant" w:hAnsi="Assistant" w:cs="Assistant"/>
                <w:color w:val="404141"/>
              </w:rPr>
            </w:pPr>
          </w:p>
        </w:tc>
      </w:tr>
    </w:tbl>
    <w:p w14:paraId="12A5AFA4" w14:textId="30739E5F" w:rsidR="003750A9" w:rsidRPr="008021DF" w:rsidRDefault="003750A9" w:rsidP="003750A9">
      <w:pPr>
        <w:rPr>
          <w:rFonts w:ascii="Assistant ExtraBold" w:hAnsi="Assistant ExtraBold" w:cs="Assistant ExtraBold"/>
          <w:color w:val="404141"/>
          <w:sz w:val="24"/>
          <w:szCs w:val="24"/>
        </w:rPr>
      </w:pPr>
      <w:r>
        <w:rPr>
          <w:rFonts w:ascii="Assistant ExtraBold" w:hAnsi="Assistant ExtraBold" w:cs="Assistant ExtraBold"/>
          <w:color w:val="404141"/>
          <w:sz w:val="24"/>
          <w:szCs w:val="24"/>
        </w:rPr>
        <w:lastRenderedPageBreak/>
        <w:t xml:space="preserve">Leisurely and Moderate walks continued.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3750A9" w:rsidRPr="00085DE4" w14:paraId="0D649DC1" w14:textId="77777777" w:rsidTr="00783262">
        <w:trPr>
          <w:trHeight w:val="979"/>
        </w:trPr>
        <w:tc>
          <w:tcPr>
            <w:tcW w:w="1838" w:type="dxa"/>
            <w:shd w:val="clear" w:color="auto" w:fill="F9B104"/>
            <w:vAlign w:val="center"/>
          </w:tcPr>
          <w:p w14:paraId="1A63FEA7" w14:textId="77777777" w:rsidR="003750A9" w:rsidRPr="00085DE4" w:rsidRDefault="003750A9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F9B104"/>
            <w:vAlign w:val="center"/>
          </w:tcPr>
          <w:p w14:paraId="092D199F" w14:textId="77777777" w:rsidR="003750A9" w:rsidRPr="00085DE4" w:rsidRDefault="003750A9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F9B104"/>
            <w:vAlign w:val="center"/>
          </w:tcPr>
          <w:p w14:paraId="223CB125" w14:textId="77777777" w:rsidR="003750A9" w:rsidRPr="00085DE4" w:rsidRDefault="003750A9" w:rsidP="00783262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873B77" w:rsidRPr="00085DE4" w14:paraId="77B0DC63" w14:textId="77777777" w:rsidTr="00364675">
        <w:tc>
          <w:tcPr>
            <w:tcW w:w="1838" w:type="dxa"/>
            <w:vAlign w:val="center"/>
          </w:tcPr>
          <w:p w14:paraId="54658D87" w14:textId="2A313EF7" w:rsidR="00873B77" w:rsidRPr="00085DE4" w:rsidRDefault="00873B77" w:rsidP="00873B77">
            <w:pPr>
              <w:rPr>
                <w:color w:val="404141"/>
              </w:rPr>
            </w:pPr>
            <w:r w:rsidRPr="002538DC">
              <w:rPr>
                <w:rFonts w:ascii="Assistant ExtraBold" w:hAnsi="Assistant ExtraBold" w:cs="Assistant ExtraBold"/>
                <w:color w:val="404141"/>
              </w:rPr>
              <w:t>Weather</w:t>
            </w:r>
          </w:p>
        </w:tc>
        <w:tc>
          <w:tcPr>
            <w:tcW w:w="3119" w:type="dxa"/>
            <w:vAlign w:val="center"/>
          </w:tcPr>
          <w:p w14:paraId="56F35EF7" w14:textId="3E495602" w:rsidR="00873B77" w:rsidRPr="00085DE4" w:rsidRDefault="00873B77" w:rsidP="00873B77">
            <w:pPr>
              <w:rPr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Walkers are exposed to extreme cold, heat, or wet</w:t>
            </w:r>
          </w:p>
        </w:tc>
        <w:tc>
          <w:tcPr>
            <w:tcW w:w="10773" w:type="dxa"/>
            <w:vAlign w:val="center"/>
          </w:tcPr>
          <w:p w14:paraId="181BA64D" w14:textId="77777777" w:rsidR="00873B77" w:rsidRPr="002538DC" w:rsidRDefault="00873B77" w:rsidP="00873B77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Check the weather before the walk</w:t>
            </w:r>
          </w:p>
          <w:p w14:paraId="77C788BF" w14:textId="77777777" w:rsidR="00873B77" w:rsidRPr="002538DC" w:rsidRDefault="00873B77" w:rsidP="00873B77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Let people know what to wear and what to bring</w:t>
            </w:r>
          </w:p>
          <w:p w14:paraId="3CD6111B" w14:textId="77777777" w:rsidR="00873B77" w:rsidRPr="002538DC" w:rsidRDefault="00873B77" w:rsidP="00873B77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Make contingency plans</w:t>
            </w:r>
          </w:p>
          <w:p w14:paraId="7B5B0D40" w14:textId="77777777" w:rsidR="00065CA6" w:rsidRDefault="00873B77" w:rsidP="00873B77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Set an appropriate pace and take breaks as needed</w:t>
            </w:r>
          </w:p>
          <w:p w14:paraId="518F0B49" w14:textId="6F184549" w:rsidR="00873B77" w:rsidRPr="00065CA6" w:rsidRDefault="00873B77" w:rsidP="00873B77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065CA6">
              <w:rPr>
                <w:rFonts w:ascii="Assistant" w:hAnsi="Assistant" w:cs="Assistant"/>
                <w:color w:val="404141"/>
              </w:rPr>
              <w:t>Stay alert to changing conditions and adjust plans accordingly</w:t>
            </w:r>
          </w:p>
        </w:tc>
      </w:tr>
      <w:tr w:rsidR="001A5F69" w:rsidRPr="00085DE4" w14:paraId="05C26689" w14:textId="77777777" w:rsidTr="0030630E">
        <w:trPr>
          <w:trHeight w:val="104"/>
        </w:trPr>
        <w:tc>
          <w:tcPr>
            <w:tcW w:w="1838" w:type="dxa"/>
            <w:vMerge w:val="restart"/>
            <w:vAlign w:val="center"/>
          </w:tcPr>
          <w:p w14:paraId="5703BF3E" w14:textId="2D9CC0B8" w:rsidR="001A5F69" w:rsidRPr="00065CA6" w:rsidRDefault="001A5F69" w:rsidP="00065CA6">
            <w:pPr>
              <w:rPr>
                <w:rFonts w:ascii="Assistant ExtraBold" w:hAnsi="Assistant ExtraBold" w:cs="Assistant ExtraBold"/>
                <w:color w:val="404141"/>
              </w:rPr>
            </w:pPr>
            <w:r w:rsidRPr="00065CA6">
              <w:rPr>
                <w:rFonts w:ascii="Assistant ExtraBold" w:hAnsi="Assistant ExtraBold" w:cs="Assistant ExtraBold"/>
                <w:color w:val="404141"/>
              </w:rPr>
              <w:t>Getting lost</w:t>
            </w:r>
          </w:p>
        </w:tc>
        <w:tc>
          <w:tcPr>
            <w:tcW w:w="3119" w:type="dxa"/>
            <w:vAlign w:val="center"/>
          </w:tcPr>
          <w:p w14:paraId="45CCA256" w14:textId="6393BFAC" w:rsidR="001A5F69" w:rsidRPr="001A5F69" w:rsidRDefault="001A5F69" w:rsidP="001A5F6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1A5F69">
              <w:rPr>
                <w:rFonts w:ascii="Assistant" w:hAnsi="Assistant" w:cs="Assistant"/>
                <w:color w:val="404141"/>
              </w:rPr>
              <w:t>Walkers get lost</w:t>
            </w:r>
          </w:p>
        </w:tc>
        <w:tc>
          <w:tcPr>
            <w:tcW w:w="10773" w:type="dxa"/>
            <w:vMerge w:val="restart"/>
            <w:vAlign w:val="center"/>
          </w:tcPr>
          <w:p w14:paraId="4E82D7C3" w14:textId="6D70B1CB" w:rsidR="0030630E" w:rsidRPr="0030630E" w:rsidRDefault="0030630E" w:rsidP="0030630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Where possible, recce the route a week or so in advance – or carefully plan with good local knowledge, guidebooks and/or maps</w:t>
            </w:r>
          </w:p>
          <w:p w14:paraId="0C9C254A" w14:textId="7C54831B" w:rsidR="0030630E" w:rsidRPr="0030630E" w:rsidRDefault="0030630E" w:rsidP="0030630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Leaders are familiar with the route and contingency plans in case changes are needed</w:t>
            </w:r>
          </w:p>
          <w:p w14:paraId="5D4F4C5E" w14:textId="34DBBFC7" w:rsidR="0030630E" w:rsidRPr="0030630E" w:rsidRDefault="0030630E" w:rsidP="0030630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Ensure appropriate navigation skills in the group for the walk and possible conditions</w:t>
            </w:r>
          </w:p>
          <w:p w14:paraId="46318CBD" w14:textId="3D6785D6" w:rsidR="0030630E" w:rsidRPr="0030630E" w:rsidRDefault="0030630E" w:rsidP="0030630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Pre-register phone with 999 emergency text service</w:t>
            </w:r>
          </w:p>
          <w:p w14:paraId="75F0F949" w14:textId="137CBF38" w:rsidR="0030630E" w:rsidRPr="0030630E" w:rsidRDefault="0030630E" w:rsidP="0030630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Know the hours of dusk and darkness, and plan accordingly</w:t>
            </w:r>
          </w:p>
          <w:p w14:paraId="3898626D" w14:textId="25528173" w:rsidR="0030630E" w:rsidRPr="0030630E" w:rsidRDefault="0030630E" w:rsidP="0030630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Carry relevant kit – for example a whistle, headtorch and emergency shelter for more remote walks</w:t>
            </w:r>
          </w:p>
          <w:p w14:paraId="567C9DE6" w14:textId="2FACE53A" w:rsidR="001A5F69" w:rsidRPr="0030630E" w:rsidRDefault="0030630E" w:rsidP="0030630E">
            <w:pPr>
              <w:pStyle w:val="ListParagraph"/>
              <w:numPr>
                <w:ilvl w:val="0"/>
                <w:numId w:val="11"/>
              </w:numPr>
              <w:rPr>
                <w:color w:val="404141"/>
              </w:rPr>
            </w:pPr>
            <w:r w:rsidRPr="0030630E">
              <w:rPr>
                <w:rFonts w:ascii="Assistant" w:hAnsi="Assistant" w:cs="Assistant"/>
                <w:color w:val="404141"/>
              </w:rPr>
              <w:t>On more remote walks, complete a Route Card in advance and leave a copy with a designated Emergency Point of Contact (EPOC) – “late back procedure” should be implemented by the EPOC if needed</w:t>
            </w:r>
          </w:p>
        </w:tc>
      </w:tr>
      <w:tr w:rsidR="001A5F69" w:rsidRPr="00085DE4" w14:paraId="15091FD1" w14:textId="77777777" w:rsidTr="001A5F69">
        <w:trPr>
          <w:trHeight w:val="103"/>
        </w:trPr>
        <w:tc>
          <w:tcPr>
            <w:tcW w:w="1838" w:type="dxa"/>
            <w:vMerge/>
            <w:vAlign w:val="center"/>
          </w:tcPr>
          <w:p w14:paraId="51526A72" w14:textId="77777777" w:rsidR="001A5F69" w:rsidRPr="00065CA6" w:rsidRDefault="001A5F69" w:rsidP="00065CA6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61CA6D35" w14:textId="0660AC70" w:rsidR="001A5F69" w:rsidRPr="001A5F69" w:rsidRDefault="001A5F69" w:rsidP="001A5F6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1A5F69">
              <w:rPr>
                <w:rFonts w:ascii="Assistant" w:hAnsi="Assistant" w:cs="Assistant"/>
                <w:color w:val="404141"/>
              </w:rPr>
              <w:t>Walkers are exposed to extreme cold, heat or wet</w:t>
            </w:r>
          </w:p>
        </w:tc>
        <w:tc>
          <w:tcPr>
            <w:tcW w:w="10773" w:type="dxa"/>
            <w:vMerge/>
          </w:tcPr>
          <w:p w14:paraId="2DCC6345" w14:textId="77777777" w:rsidR="001A5F69" w:rsidRPr="00085DE4" w:rsidRDefault="001A5F69" w:rsidP="00783262">
            <w:pPr>
              <w:rPr>
                <w:color w:val="404141"/>
              </w:rPr>
            </w:pPr>
          </w:p>
        </w:tc>
      </w:tr>
      <w:tr w:rsidR="001A5F69" w:rsidRPr="00085DE4" w14:paraId="61015F40" w14:textId="77777777" w:rsidTr="001A5F69">
        <w:trPr>
          <w:trHeight w:val="103"/>
        </w:trPr>
        <w:tc>
          <w:tcPr>
            <w:tcW w:w="1838" w:type="dxa"/>
            <w:vMerge/>
            <w:vAlign w:val="center"/>
          </w:tcPr>
          <w:p w14:paraId="1A164EEC" w14:textId="77777777" w:rsidR="001A5F69" w:rsidRPr="00065CA6" w:rsidRDefault="001A5F69" w:rsidP="00065CA6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64DE7DD6" w14:textId="53B4C293" w:rsidR="001A5F69" w:rsidRPr="001A5F69" w:rsidRDefault="001A5F69" w:rsidP="001A5F6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1A5F69">
              <w:rPr>
                <w:rFonts w:ascii="Assistant" w:hAnsi="Assistant" w:cs="Assistant"/>
                <w:color w:val="404141"/>
              </w:rPr>
              <w:t>There is a communications blackout</w:t>
            </w:r>
          </w:p>
        </w:tc>
        <w:tc>
          <w:tcPr>
            <w:tcW w:w="10773" w:type="dxa"/>
            <w:vMerge/>
          </w:tcPr>
          <w:p w14:paraId="468E6D3C" w14:textId="77777777" w:rsidR="001A5F69" w:rsidRPr="00085DE4" w:rsidRDefault="001A5F69" w:rsidP="00783262">
            <w:pPr>
              <w:rPr>
                <w:color w:val="404141"/>
              </w:rPr>
            </w:pPr>
          </w:p>
        </w:tc>
      </w:tr>
      <w:tr w:rsidR="001A5F69" w:rsidRPr="00085DE4" w14:paraId="12EFAB2B" w14:textId="77777777" w:rsidTr="001A5F69">
        <w:trPr>
          <w:trHeight w:val="103"/>
        </w:trPr>
        <w:tc>
          <w:tcPr>
            <w:tcW w:w="1838" w:type="dxa"/>
            <w:vMerge/>
            <w:vAlign w:val="center"/>
          </w:tcPr>
          <w:p w14:paraId="0CB00CE5" w14:textId="77777777" w:rsidR="001A5F69" w:rsidRPr="00065CA6" w:rsidRDefault="001A5F69" w:rsidP="00065CA6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58EB5D38" w14:textId="0C054E4A" w:rsidR="001A5F69" w:rsidRPr="001A5F69" w:rsidRDefault="001A5F69" w:rsidP="001A5F6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1A5F69">
              <w:rPr>
                <w:rFonts w:ascii="Assistant" w:hAnsi="Assistant" w:cs="Assistant"/>
                <w:color w:val="404141"/>
              </w:rPr>
              <w:t xml:space="preserve">Walkers run low </w:t>
            </w:r>
            <w:r w:rsidR="00A13D80" w:rsidRPr="001A5F69">
              <w:rPr>
                <w:rFonts w:ascii="Assistant" w:hAnsi="Assistant" w:cs="Assistant"/>
                <w:color w:val="404141"/>
              </w:rPr>
              <w:t>on food</w:t>
            </w:r>
            <w:r w:rsidRPr="001A5F69">
              <w:rPr>
                <w:rFonts w:ascii="Assistant" w:hAnsi="Assistant" w:cs="Assistant"/>
                <w:color w:val="404141"/>
              </w:rPr>
              <w:t>/drink supplies</w:t>
            </w:r>
          </w:p>
        </w:tc>
        <w:tc>
          <w:tcPr>
            <w:tcW w:w="10773" w:type="dxa"/>
            <w:vMerge/>
          </w:tcPr>
          <w:p w14:paraId="586417BE" w14:textId="77777777" w:rsidR="001A5F69" w:rsidRPr="00085DE4" w:rsidRDefault="001A5F69" w:rsidP="00783262">
            <w:pPr>
              <w:rPr>
                <w:color w:val="404141"/>
              </w:rPr>
            </w:pPr>
          </w:p>
        </w:tc>
      </w:tr>
      <w:tr w:rsidR="003750A9" w:rsidRPr="00085DE4" w14:paraId="2F4707EF" w14:textId="77777777" w:rsidTr="00A13D80">
        <w:tc>
          <w:tcPr>
            <w:tcW w:w="1838" w:type="dxa"/>
            <w:vAlign w:val="center"/>
          </w:tcPr>
          <w:p w14:paraId="0DE4516A" w14:textId="21CBA18E" w:rsidR="003750A9" w:rsidRPr="00A13D80" w:rsidRDefault="00A13D80" w:rsidP="00A13D80">
            <w:pPr>
              <w:rPr>
                <w:rFonts w:ascii="Assistant ExtraBold" w:hAnsi="Assistant ExtraBold" w:cs="Assistant ExtraBold"/>
                <w:color w:val="404141"/>
              </w:rPr>
            </w:pPr>
            <w:r w:rsidRPr="00A13D80">
              <w:rPr>
                <w:rFonts w:ascii="Assistant ExtraBold" w:hAnsi="Assistant ExtraBold" w:cs="Assistant ExtraBold"/>
                <w:color w:val="404141"/>
              </w:rPr>
              <w:t>Terrain</w:t>
            </w:r>
          </w:p>
        </w:tc>
        <w:tc>
          <w:tcPr>
            <w:tcW w:w="3119" w:type="dxa"/>
            <w:vAlign w:val="center"/>
          </w:tcPr>
          <w:p w14:paraId="0B141977" w14:textId="039EB6DB" w:rsidR="003750A9" w:rsidRPr="00A13D80" w:rsidRDefault="00A13D80" w:rsidP="00A13D80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A13D80">
              <w:rPr>
                <w:rFonts w:ascii="Assistant" w:hAnsi="Assistant" w:cs="Assistant"/>
                <w:color w:val="404141"/>
              </w:rPr>
              <w:t>Walkers trip or fall, resulting in injury</w:t>
            </w:r>
          </w:p>
        </w:tc>
        <w:tc>
          <w:tcPr>
            <w:tcW w:w="10773" w:type="dxa"/>
            <w:vAlign w:val="center"/>
          </w:tcPr>
          <w:p w14:paraId="0AF09536" w14:textId="43E44F65" w:rsidR="00A13D80" w:rsidRPr="00E413AE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Leaders complete training on Preventing &amp; Managing Incidents</w:t>
            </w:r>
          </w:p>
          <w:p w14:paraId="4A98DE0B" w14:textId="585E9EEF" w:rsidR="00A13D80" w:rsidRPr="00E413AE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Check for muddy/slippery/steep sections when planning</w:t>
            </w:r>
          </w:p>
          <w:p w14:paraId="658B2EA3" w14:textId="739E5CEC" w:rsidR="00A13D80" w:rsidRPr="00E413AE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Advise walkers of terrain and suitable footwear in advance</w:t>
            </w:r>
          </w:p>
          <w:p w14:paraId="27891542" w14:textId="385C3645" w:rsidR="00A13D80" w:rsidRPr="00E413AE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Make contingency plans, to draw on if needed in response to the group &amp; conditions</w:t>
            </w:r>
          </w:p>
          <w:p w14:paraId="510149FC" w14:textId="1DF15B88" w:rsidR="00A13D80" w:rsidRPr="00E413AE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Zigzag up/down any steep sections – highlight benefits of walking poles</w:t>
            </w:r>
          </w:p>
          <w:p w14:paraId="39802D8D" w14:textId="202D555C" w:rsidR="00A13D80" w:rsidRPr="00E413AE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Offer reassurance to nervous walkers &amp; take adequate breaks</w:t>
            </w:r>
          </w:p>
          <w:p w14:paraId="1D21A86C" w14:textId="3910940E" w:rsidR="003750A9" w:rsidRPr="00A13D80" w:rsidRDefault="00A13D80" w:rsidP="00A13D80">
            <w:pPr>
              <w:pStyle w:val="ListParagraph"/>
              <w:numPr>
                <w:ilvl w:val="0"/>
                <w:numId w:val="11"/>
              </w:numPr>
              <w:rPr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Adjust plans on the walk if needed</w:t>
            </w:r>
          </w:p>
        </w:tc>
      </w:tr>
      <w:tr w:rsidR="00E413AE" w:rsidRPr="00085DE4" w14:paraId="1C714158" w14:textId="77777777" w:rsidTr="000865C6">
        <w:trPr>
          <w:trHeight w:val="1117"/>
        </w:trPr>
        <w:tc>
          <w:tcPr>
            <w:tcW w:w="1838" w:type="dxa"/>
            <w:vMerge w:val="restart"/>
            <w:vAlign w:val="center"/>
          </w:tcPr>
          <w:p w14:paraId="5308275A" w14:textId="6A84CF58" w:rsidR="00E413AE" w:rsidRPr="00085DE4" w:rsidRDefault="00E413AE" w:rsidP="00E413AE">
            <w:pPr>
              <w:rPr>
                <w:color w:val="404141"/>
              </w:rPr>
            </w:pPr>
            <w:r w:rsidRPr="00C954DB">
              <w:rPr>
                <w:rFonts w:ascii="Assistant ExtraBold" w:hAnsi="Assistant ExtraBold" w:cs="Assistant ExtraBold"/>
                <w:color w:val="404141"/>
              </w:rPr>
              <w:t xml:space="preserve">Unsafe/unstable geographic </w:t>
            </w:r>
            <w:r>
              <w:rPr>
                <w:rFonts w:ascii="Assistant ExtraBold" w:hAnsi="Assistant ExtraBold" w:cs="Assistant ExtraBold"/>
                <w:color w:val="404141"/>
              </w:rPr>
              <w:t>f</w:t>
            </w:r>
            <w:r w:rsidRPr="00C954DB">
              <w:rPr>
                <w:rFonts w:ascii="Assistant ExtraBold" w:hAnsi="Assistant ExtraBold" w:cs="Assistant ExtraBold"/>
                <w:color w:val="404141"/>
              </w:rPr>
              <w:t>eatures or obstacles</w:t>
            </w:r>
            <w:r>
              <w:rPr>
                <w:rFonts w:ascii="Assistant ExtraBold" w:hAnsi="Assistant ExtraBold" w:cs="Assistant ExtraBold"/>
                <w:color w:val="404141"/>
              </w:rPr>
              <w:t xml:space="preserve"> </w:t>
            </w:r>
            <w:r w:rsidRPr="00C954DB">
              <w:rPr>
                <w:rFonts w:ascii="Assistant" w:hAnsi="Assistant" w:cs="Assistant"/>
                <w:color w:val="404141"/>
              </w:rPr>
              <w:t>(e.g., water,  tides, rock fall, overhangs,  and fallen trees)</w:t>
            </w:r>
          </w:p>
        </w:tc>
        <w:tc>
          <w:tcPr>
            <w:tcW w:w="3119" w:type="dxa"/>
            <w:vAlign w:val="center"/>
          </w:tcPr>
          <w:p w14:paraId="7ADA8521" w14:textId="04135563" w:rsidR="00E413AE" w:rsidRPr="00085DE4" w:rsidRDefault="00E413AE" w:rsidP="00E413AE">
            <w:pPr>
              <w:rPr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Walkers trip or fall, resulting in injury</w:t>
            </w:r>
          </w:p>
        </w:tc>
        <w:tc>
          <w:tcPr>
            <w:tcW w:w="10773" w:type="dxa"/>
            <w:vMerge w:val="restart"/>
            <w:vAlign w:val="center"/>
          </w:tcPr>
          <w:p w14:paraId="707CCA89" w14:textId="77777777" w:rsidR="00E413AE" w:rsidRPr="00FF60F9" w:rsidRDefault="00E413AE" w:rsidP="00E413AE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Follow any local warnings or signs and advise walkers to keep away from sheer drops/edges</w:t>
            </w:r>
          </w:p>
          <w:p w14:paraId="7E72E639" w14:textId="77777777" w:rsidR="00E413AE" w:rsidRPr="00FF60F9" w:rsidRDefault="00E413AE" w:rsidP="00E413AE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Check paths are suitable for a group to use safely and make changes if necessary</w:t>
            </w:r>
          </w:p>
          <w:p w14:paraId="18F70DAC" w14:textId="77777777" w:rsidR="00E413AE" w:rsidRPr="00FF60F9" w:rsidRDefault="00E413AE" w:rsidP="00E413AE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Make contingency plans to deal with unexpected features and obstacles</w:t>
            </w:r>
          </w:p>
          <w:p w14:paraId="3460FED3" w14:textId="77777777" w:rsidR="00E413AE" w:rsidRDefault="00E413AE" w:rsidP="00E413AE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Avoid crossing any significant water features – use bridges or other recognised water crossing points</w:t>
            </w:r>
          </w:p>
          <w:p w14:paraId="2C32303C" w14:textId="56090DBD" w:rsidR="00E413AE" w:rsidRPr="00E413AE" w:rsidRDefault="00E413AE" w:rsidP="00E413AE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Check the tide times</w:t>
            </w:r>
          </w:p>
        </w:tc>
      </w:tr>
      <w:tr w:rsidR="00E413AE" w:rsidRPr="00085DE4" w14:paraId="33818C9D" w14:textId="77777777" w:rsidTr="00E413AE">
        <w:trPr>
          <w:trHeight w:val="1433"/>
        </w:trPr>
        <w:tc>
          <w:tcPr>
            <w:tcW w:w="1838" w:type="dxa"/>
            <w:vMerge/>
            <w:vAlign w:val="center"/>
          </w:tcPr>
          <w:p w14:paraId="0C4C4385" w14:textId="77777777" w:rsidR="00E413AE" w:rsidRPr="00C954DB" w:rsidRDefault="00E413AE" w:rsidP="00E413AE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64C6EB87" w14:textId="46DAC0BB" w:rsidR="00E413AE" w:rsidRPr="00FF60F9" w:rsidRDefault="00E413AE" w:rsidP="00E413AE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E413AE">
              <w:rPr>
                <w:rFonts w:ascii="Assistant" w:hAnsi="Assistant" w:cs="Assistant"/>
                <w:color w:val="404141"/>
              </w:rPr>
              <w:t>Walkers get into difficulty and drown</w:t>
            </w:r>
          </w:p>
        </w:tc>
        <w:tc>
          <w:tcPr>
            <w:tcW w:w="10773" w:type="dxa"/>
            <w:vMerge/>
            <w:vAlign w:val="center"/>
          </w:tcPr>
          <w:p w14:paraId="3E468C4F" w14:textId="77777777" w:rsidR="00E413AE" w:rsidRDefault="00E413AE" w:rsidP="00E413AE">
            <w:pPr>
              <w:rPr>
                <w:color w:val="404141"/>
              </w:rPr>
            </w:pPr>
          </w:p>
        </w:tc>
      </w:tr>
    </w:tbl>
    <w:p w14:paraId="58034A60" w14:textId="77777777" w:rsidR="005C659B" w:rsidRDefault="005C659B" w:rsidP="003750A9">
      <w:pPr>
        <w:rPr>
          <w:rFonts w:ascii="Assistant ExtraBold" w:hAnsi="Assistant ExtraBold" w:cs="Assistant ExtraBold"/>
          <w:color w:val="404141"/>
          <w:sz w:val="24"/>
          <w:szCs w:val="24"/>
        </w:rPr>
      </w:pPr>
    </w:p>
    <w:p w14:paraId="0334054F" w14:textId="7C7CBA48" w:rsidR="003750A9" w:rsidRPr="008021DF" w:rsidRDefault="003750A9" w:rsidP="003750A9">
      <w:pPr>
        <w:rPr>
          <w:rFonts w:ascii="Assistant ExtraBold" w:hAnsi="Assistant ExtraBold" w:cs="Assistant ExtraBold"/>
          <w:color w:val="404141"/>
          <w:sz w:val="24"/>
          <w:szCs w:val="24"/>
        </w:rPr>
      </w:pPr>
      <w:r>
        <w:rPr>
          <w:rFonts w:ascii="Assistant ExtraBold" w:hAnsi="Assistant ExtraBold" w:cs="Assistant ExtraBold"/>
          <w:color w:val="404141"/>
          <w:sz w:val="24"/>
          <w:szCs w:val="24"/>
        </w:rPr>
        <w:lastRenderedPageBreak/>
        <w:t xml:space="preserve">Leisurely and Moderate walks continued.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3750A9" w:rsidRPr="00085DE4" w14:paraId="26AFF364" w14:textId="77777777" w:rsidTr="00783262">
        <w:trPr>
          <w:trHeight w:val="979"/>
        </w:trPr>
        <w:tc>
          <w:tcPr>
            <w:tcW w:w="1838" w:type="dxa"/>
            <w:shd w:val="clear" w:color="auto" w:fill="F9B104"/>
            <w:vAlign w:val="center"/>
          </w:tcPr>
          <w:p w14:paraId="7DBC4957" w14:textId="77777777" w:rsidR="003750A9" w:rsidRPr="00085DE4" w:rsidRDefault="003750A9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F9B104"/>
            <w:vAlign w:val="center"/>
          </w:tcPr>
          <w:p w14:paraId="3B567DCD" w14:textId="77777777" w:rsidR="003750A9" w:rsidRPr="00085DE4" w:rsidRDefault="003750A9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F9B104"/>
            <w:vAlign w:val="center"/>
          </w:tcPr>
          <w:p w14:paraId="0025014F" w14:textId="77777777" w:rsidR="003750A9" w:rsidRPr="00085DE4" w:rsidRDefault="003750A9" w:rsidP="00783262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663458" w:rsidRPr="00085DE4" w14:paraId="6D8E5464" w14:textId="77777777" w:rsidTr="007D4B0F">
        <w:trPr>
          <w:trHeight w:val="281"/>
        </w:trPr>
        <w:tc>
          <w:tcPr>
            <w:tcW w:w="1838" w:type="dxa"/>
            <w:vMerge w:val="restart"/>
          </w:tcPr>
          <w:p w14:paraId="79A8D05F" w14:textId="55521DD8" w:rsidR="00663458" w:rsidRPr="003E4AE8" w:rsidRDefault="00663458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3E4AE8">
              <w:rPr>
                <w:rFonts w:ascii="Assistant ExtraBold" w:hAnsi="Assistant ExtraBold" w:cs="Assistant ExtraBold"/>
                <w:color w:val="404141"/>
              </w:rPr>
              <w:t>Livestock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C4ED87A" w14:textId="4EF39F3E" w:rsidR="00663458" w:rsidRPr="00085DE4" w:rsidRDefault="00663458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663458">
              <w:rPr>
                <w:rFonts w:ascii="Assistant" w:hAnsi="Assistant" w:cs="Assistant"/>
                <w:color w:val="404141"/>
              </w:rPr>
              <w:t xml:space="preserve">Walkers are at risk </w:t>
            </w:r>
            <w:r w:rsidR="00062FB9" w:rsidRPr="00663458">
              <w:rPr>
                <w:rFonts w:ascii="Assistant" w:hAnsi="Assistant" w:cs="Assistant"/>
                <w:color w:val="404141"/>
              </w:rPr>
              <w:t>of injury</w:t>
            </w:r>
            <w:r w:rsidRPr="00663458">
              <w:rPr>
                <w:rFonts w:ascii="Assistant" w:hAnsi="Assistant" w:cs="Assistant"/>
                <w:color w:val="404141"/>
              </w:rPr>
              <w:t xml:space="preserve"> from livestock</w:t>
            </w:r>
          </w:p>
        </w:tc>
        <w:tc>
          <w:tcPr>
            <w:tcW w:w="10773" w:type="dxa"/>
            <w:vMerge w:val="restart"/>
          </w:tcPr>
          <w:p w14:paraId="5F799D1F" w14:textId="44C0ED1D" w:rsidR="003E4AE8" w:rsidRPr="003E4AE8" w:rsidRDefault="003E4AE8" w:rsidP="003E4AE8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3E4AE8">
              <w:rPr>
                <w:rFonts w:ascii="Assistant" w:hAnsi="Assistant" w:cs="Assistant"/>
                <w:color w:val="404141"/>
              </w:rPr>
              <w:t>Cross fields with livestock calmly and quietly, keeping the group together and any dogs on a short lead (releasing the dog if charged by cows)</w:t>
            </w:r>
          </w:p>
          <w:p w14:paraId="578D9DAE" w14:textId="3AF927DD" w:rsidR="003E4AE8" w:rsidRPr="003E4AE8" w:rsidRDefault="003E4AE8" w:rsidP="003E4AE8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3E4AE8">
              <w:rPr>
                <w:rFonts w:ascii="Assistant" w:hAnsi="Assistant" w:cs="Assistant"/>
                <w:color w:val="404141"/>
              </w:rPr>
              <w:t>Follow the Countryside Code (England &amp; Wales) and Scottish Outdoor Access Code (Scotland)</w:t>
            </w:r>
          </w:p>
          <w:p w14:paraId="57D3A5D9" w14:textId="0C0698F0" w:rsidR="00663458" w:rsidRPr="003E4AE8" w:rsidRDefault="003E4AE8" w:rsidP="003E4AE8">
            <w:pPr>
              <w:pStyle w:val="ListParagraph"/>
              <w:numPr>
                <w:ilvl w:val="0"/>
                <w:numId w:val="12"/>
              </w:numPr>
              <w:rPr>
                <w:color w:val="404141"/>
              </w:rPr>
            </w:pPr>
            <w:r w:rsidRPr="003E4AE8">
              <w:rPr>
                <w:rFonts w:ascii="Assistant" w:hAnsi="Assistant" w:cs="Assistant"/>
                <w:color w:val="404141"/>
              </w:rPr>
              <w:t>Leave gates and property as you find them</w:t>
            </w:r>
          </w:p>
        </w:tc>
      </w:tr>
      <w:tr w:rsidR="00663458" w:rsidRPr="00085DE4" w14:paraId="2AB66C6E" w14:textId="77777777" w:rsidTr="007D4B0F">
        <w:trPr>
          <w:trHeight w:val="280"/>
        </w:trPr>
        <w:tc>
          <w:tcPr>
            <w:tcW w:w="1838" w:type="dxa"/>
            <w:vMerge/>
          </w:tcPr>
          <w:p w14:paraId="1ED2D9E9" w14:textId="77777777" w:rsidR="00663458" w:rsidRPr="00663458" w:rsidRDefault="00663458" w:rsidP="00783262">
            <w:pPr>
              <w:rPr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9FE705A" w14:textId="6DDE8C41" w:rsidR="00663458" w:rsidRPr="00085DE4" w:rsidRDefault="00663458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663458">
              <w:rPr>
                <w:rFonts w:ascii="Assistant" w:hAnsi="Assistant" w:cs="Assistant"/>
                <w:color w:val="404141"/>
              </w:rPr>
              <w:t>Property is damaged</w:t>
            </w:r>
          </w:p>
        </w:tc>
        <w:tc>
          <w:tcPr>
            <w:tcW w:w="10773" w:type="dxa"/>
            <w:vMerge/>
          </w:tcPr>
          <w:p w14:paraId="5128F11B" w14:textId="77777777" w:rsidR="00663458" w:rsidRPr="00085DE4" w:rsidRDefault="00663458" w:rsidP="00783262">
            <w:pPr>
              <w:rPr>
                <w:color w:val="404141"/>
              </w:rPr>
            </w:pPr>
          </w:p>
        </w:tc>
      </w:tr>
      <w:tr w:rsidR="00663458" w:rsidRPr="00085DE4" w14:paraId="7902DE97" w14:textId="77777777" w:rsidTr="00783262">
        <w:trPr>
          <w:trHeight w:val="28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36A86B6" w14:textId="77777777" w:rsidR="00663458" w:rsidRPr="00663458" w:rsidRDefault="00663458" w:rsidP="00783262">
            <w:pPr>
              <w:rPr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8BECA4A" w14:textId="6DB5F8E4" w:rsidR="00663458" w:rsidRPr="00085DE4" w:rsidRDefault="003E4AE8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3E4AE8">
              <w:rPr>
                <w:rFonts w:ascii="Assistant" w:hAnsi="Assistant" w:cs="Assistant"/>
                <w:color w:val="404141"/>
              </w:rPr>
              <w:t>The wider public are at risk of injury from escaped livestock</w:t>
            </w:r>
          </w:p>
        </w:tc>
        <w:tc>
          <w:tcPr>
            <w:tcW w:w="10773" w:type="dxa"/>
            <w:vMerge/>
            <w:tcBorders>
              <w:bottom w:val="single" w:sz="4" w:space="0" w:color="auto"/>
            </w:tcBorders>
          </w:tcPr>
          <w:p w14:paraId="6A632803" w14:textId="77777777" w:rsidR="00663458" w:rsidRPr="00085DE4" w:rsidRDefault="00663458" w:rsidP="00783262">
            <w:pPr>
              <w:rPr>
                <w:color w:val="404141"/>
              </w:rPr>
            </w:pPr>
          </w:p>
        </w:tc>
      </w:tr>
      <w:tr w:rsidR="003E4AE8" w:rsidRPr="00085DE4" w14:paraId="4EECF842" w14:textId="77777777" w:rsidTr="00062FB9">
        <w:trPr>
          <w:trHeight w:val="207"/>
        </w:trPr>
        <w:tc>
          <w:tcPr>
            <w:tcW w:w="1838" w:type="dxa"/>
            <w:vMerge w:val="restart"/>
          </w:tcPr>
          <w:p w14:paraId="08486303" w14:textId="1B9789DC" w:rsidR="003E4AE8" w:rsidRPr="003E4AE8" w:rsidRDefault="003E4AE8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3E4AE8">
              <w:rPr>
                <w:rFonts w:ascii="Assistant ExtraBold" w:hAnsi="Assistant ExtraBold" w:cs="Assistant ExtraBold"/>
                <w:color w:val="404141"/>
              </w:rPr>
              <w:t>Roads</w:t>
            </w:r>
          </w:p>
        </w:tc>
        <w:tc>
          <w:tcPr>
            <w:tcW w:w="3119" w:type="dxa"/>
            <w:vAlign w:val="center"/>
          </w:tcPr>
          <w:p w14:paraId="5C0B261B" w14:textId="7EC27E0A" w:rsidR="003E4AE8" w:rsidRPr="00062FB9" w:rsidRDefault="00062FB9" w:rsidP="00062FB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062FB9">
              <w:rPr>
                <w:rFonts w:ascii="Assistant" w:hAnsi="Assistant" w:cs="Assistant"/>
                <w:color w:val="404141"/>
              </w:rPr>
              <w:t>Walkers are at risk of road traffic accident</w:t>
            </w:r>
          </w:p>
        </w:tc>
        <w:tc>
          <w:tcPr>
            <w:tcW w:w="10773" w:type="dxa"/>
            <w:vMerge w:val="restart"/>
          </w:tcPr>
          <w:p w14:paraId="7308FE49" w14:textId="01AB63D6" w:rsidR="00062FB9" w:rsidRPr="00062FB9" w:rsidRDefault="00062FB9" w:rsidP="00062FB9">
            <w:pPr>
              <w:pStyle w:val="ListParagraph"/>
              <w:numPr>
                <w:ilvl w:val="0"/>
                <w:numId w:val="12"/>
              </w:numPr>
              <w:rPr>
                <w:rFonts w:ascii="Assistant" w:hAnsi="Assistant" w:cs="Assistant"/>
                <w:color w:val="404141"/>
              </w:rPr>
            </w:pPr>
            <w:r w:rsidRPr="00062FB9">
              <w:rPr>
                <w:rFonts w:ascii="Assistant" w:hAnsi="Assistant" w:cs="Assistant"/>
                <w:color w:val="404141"/>
              </w:rPr>
              <w:t>Maintain single file on any road sections without footpath/pavement</w:t>
            </w:r>
          </w:p>
          <w:p w14:paraId="3B1039A5" w14:textId="6180DF2B" w:rsidR="00062FB9" w:rsidRPr="00062FB9" w:rsidRDefault="00062FB9" w:rsidP="00062FB9">
            <w:pPr>
              <w:pStyle w:val="ListParagraph"/>
              <w:numPr>
                <w:ilvl w:val="0"/>
                <w:numId w:val="12"/>
              </w:numPr>
              <w:rPr>
                <w:rFonts w:ascii="Assistant" w:hAnsi="Assistant" w:cs="Assistant"/>
                <w:color w:val="404141"/>
              </w:rPr>
            </w:pPr>
            <w:r w:rsidRPr="00062FB9">
              <w:rPr>
                <w:rFonts w:ascii="Assistant" w:hAnsi="Assistant" w:cs="Assistant"/>
                <w:color w:val="404141"/>
              </w:rPr>
              <w:t>Plan route to avoid busy roads where possible</w:t>
            </w:r>
          </w:p>
          <w:p w14:paraId="32C1C69B" w14:textId="2A1B2263" w:rsidR="003E4AE8" w:rsidRPr="00062FB9" w:rsidRDefault="00062FB9" w:rsidP="00062FB9">
            <w:pPr>
              <w:pStyle w:val="ListParagraph"/>
              <w:numPr>
                <w:ilvl w:val="0"/>
                <w:numId w:val="12"/>
              </w:numPr>
              <w:rPr>
                <w:color w:val="404141"/>
              </w:rPr>
            </w:pPr>
            <w:r w:rsidRPr="00062FB9">
              <w:rPr>
                <w:rFonts w:ascii="Assistant" w:hAnsi="Assistant" w:cs="Assistant"/>
                <w:color w:val="404141"/>
              </w:rPr>
              <w:t>Check for suitable crossing places</w:t>
            </w:r>
          </w:p>
        </w:tc>
      </w:tr>
      <w:tr w:rsidR="003E4AE8" w:rsidRPr="00085DE4" w14:paraId="398A85B4" w14:textId="77777777" w:rsidTr="00062FB9">
        <w:trPr>
          <w:trHeight w:val="206"/>
        </w:trPr>
        <w:tc>
          <w:tcPr>
            <w:tcW w:w="1838" w:type="dxa"/>
            <w:vMerge/>
          </w:tcPr>
          <w:p w14:paraId="1291E8BB" w14:textId="77777777" w:rsidR="003E4AE8" w:rsidRPr="003E4AE8" w:rsidRDefault="003E4AE8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029A1199" w14:textId="36B82C79" w:rsidR="003E4AE8" w:rsidRPr="00062FB9" w:rsidRDefault="00062FB9" w:rsidP="00062FB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062FB9">
              <w:rPr>
                <w:rFonts w:ascii="Assistant" w:hAnsi="Assistant" w:cs="Assistant"/>
                <w:color w:val="404141"/>
              </w:rPr>
              <w:t>Other road users are at risk of accident</w:t>
            </w:r>
          </w:p>
        </w:tc>
        <w:tc>
          <w:tcPr>
            <w:tcW w:w="10773" w:type="dxa"/>
            <w:vMerge/>
          </w:tcPr>
          <w:p w14:paraId="6BA1CEE1" w14:textId="77777777" w:rsidR="003E4AE8" w:rsidRPr="00085DE4" w:rsidRDefault="003E4AE8" w:rsidP="00783262">
            <w:pPr>
              <w:rPr>
                <w:color w:val="404141"/>
              </w:rPr>
            </w:pPr>
          </w:p>
        </w:tc>
      </w:tr>
      <w:tr w:rsidR="003750A9" w:rsidRPr="00085DE4" w14:paraId="68842CE2" w14:textId="77777777" w:rsidTr="00F61B60">
        <w:tc>
          <w:tcPr>
            <w:tcW w:w="1838" w:type="dxa"/>
          </w:tcPr>
          <w:p w14:paraId="73FCCE8B" w14:textId="62C30CA5" w:rsidR="003750A9" w:rsidRPr="00F61B60" w:rsidRDefault="00F61B60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F61B60">
              <w:rPr>
                <w:rFonts w:ascii="Assistant ExtraBold" w:hAnsi="Assistant ExtraBold" w:cs="Assistant ExtraBold"/>
                <w:color w:val="404141"/>
              </w:rPr>
              <w:t>Roads (driving)</w:t>
            </w:r>
          </w:p>
        </w:tc>
        <w:tc>
          <w:tcPr>
            <w:tcW w:w="3119" w:type="dxa"/>
            <w:vAlign w:val="center"/>
          </w:tcPr>
          <w:p w14:paraId="448CB124" w14:textId="1F00B574" w:rsidR="003750A9" w:rsidRPr="00F61B60" w:rsidRDefault="00F61B60" w:rsidP="00F61B60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F61B60">
              <w:rPr>
                <w:rFonts w:ascii="Assistant" w:hAnsi="Assistant" w:cs="Assistant"/>
                <w:color w:val="404141"/>
              </w:rPr>
              <w:t>Road traffic accident puts walkers and other road users at risk of injury</w:t>
            </w:r>
          </w:p>
        </w:tc>
        <w:tc>
          <w:tcPr>
            <w:tcW w:w="10773" w:type="dxa"/>
          </w:tcPr>
          <w:p w14:paraId="1212E815" w14:textId="78ADC292" w:rsidR="00F61B60" w:rsidRPr="00F61B60" w:rsidRDefault="00F61B60" w:rsidP="00F61B60">
            <w:pPr>
              <w:pStyle w:val="ListParagraph"/>
              <w:numPr>
                <w:ilvl w:val="0"/>
                <w:numId w:val="12"/>
              </w:numPr>
              <w:rPr>
                <w:rFonts w:ascii="Assistant" w:hAnsi="Assistant" w:cs="Assistant"/>
                <w:color w:val="404141"/>
              </w:rPr>
            </w:pPr>
            <w:r w:rsidRPr="00F61B60">
              <w:rPr>
                <w:rFonts w:ascii="Assistant" w:hAnsi="Assistant" w:cs="Assistant"/>
                <w:color w:val="404141"/>
              </w:rPr>
              <w:t>Remind walkers that the drive to/from the walk is often the riskiest part of the day</w:t>
            </w:r>
          </w:p>
          <w:p w14:paraId="64749BA6" w14:textId="76729CFA" w:rsidR="003750A9" w:rsidRPr="00F61B60" w:rsidRDefault="00F61B60" w:rsidP="00F61B60">
            <w:pPr>
              <w:pStyle w:val="ListParagraph"/>
              <w:numPr>
                <w:ilvl w:val="0"/>
                <w:numId w:val="13"/>
              </w:numPr>
              <w:rPr>
                <w:color w:val="404141"/>
              </w:rPr>
            </w:pPr>
            <w:r w:rsidRPr="00F61B60">
              <w:rPr>
                <w:rFonts w:ascii="Assistant" w:hAnsi="Assistant" w:cs="Assistant"/>
                <w:color w:val="404141"/>
              </w:rPr>
              <w:t>Remind drivers to take care, take adequate rests on longer journeys and maintain fluid/blood sugar levels at the end of the day</w:t>
            </w:r>
          </w:p>
        </w:tc>
      </w:tr>
      <w:tr w:rsidR="00DA5576" w:rsidRPr="00085DE4" w14:paraId="1C9EF3EB" w14:textId="77777777" w:rsidTr="00504B6D">
        <w:tc>
          <w:tcPr>
            <w:tcW w:w="1838" w:type="dxa"/>
            <w:vAlign w:val="center"/>
          </w:tcPr>
          <w:p w14:paraId="31BAC46D" w14:textId="4DEA7162" w:rsidR="00DA5576" w:rsidRPr="00F61B60" w:rsidRDefault="00DA5576" w:rsidP="00DA5576">
            <w:pPr>
              <w:rPr>
                <w:rFonts w:ascii="Assistant ExtraBold" w:hAnsi="Assistant ExtraBold" w:cs="Assistant ExtraBold"/>
                <w:color w:val="404141"/>
              </w:rPr>
            </w:pPr>
            <w:r w:rsidRPr="00D55B61">
              <w:rPr>
                <w:rFonts w:ascii="Assistant ExtraBold" w:hAnsi="Assistant ExtraBold" w:cs="Assistant ExtraBold"/>
                <w:color w:val="404141"/>
              </w:rPr>
              <w:t>Losing walkers</w:t>
            </w:r>
          </w:p>
        </w:tc>
        <w:tc>
          <w:tcPr>
            <w:tcW w:w="3119" w:type="dxa"/>
            <w:vAlign w:val="center"/>
          </w:tcPr>
          <w:p w14:paraId="650E59C5" w14:textId="360C9637" w:rsidR="00DA5576" w:rsidRPr="00085DE4" w:rsidRDefault="00DA5576" w:rsidP="00DA5576">
            <w:pPr>
              <w:rPr>
                <w:color w:val="404141"/>
              </w:rPr>
            </w:pPr>
            <w:r w:rsidRPr="00D55B61">
              <w:rPr>
                <w:rFonts w:ascii="Assistant" w:hAnsi="Assistant" w:cs="Assistant"/>
                <w:color w:val="404141"/>
              </w:rPr>
              <w:t>Walkers could get left behind/lost</w:t>
            </w:r>
          </w:p>
        </w:tc>
        <w:tc>
          <w:tcPr>
            <w:tcW w:w="10773" w:type="dxa"/>
            <w:vAlign w:val="center"/>
          </w:tcPr>
          <w:p w14:paraId="1BEB9F1D" w14:textId="77777777" w:rsidR="00DA5576" w:rsidRPr="004C46DC" w:rsidRDefault="00DA5576" w:rsidP="00DA557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4C46DC">
              <w:rPr>
                <w:rFonts w:ascii="Assistant" w:hAnsi="Assistant" w:cs="Assistant"/>
                <w:color w:val="404141"/>
              </w:rPr>
              <w:t>Leader knows who is on the walk – asking for names and emergency contact details</w:t>
            </w:r>
          </w:p>
          <w:p w14:paraId="3943DAED" w14:textId="77777777" w:rsidR="00DA5576" w:rsidRPr="004C46DC" w:rsidRDefault="00DA5576" w:rsidP="00DA557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4C46DC">
              <w:rPr>
                <w:rFonts w:ascii="Assistant" w:hAnsi="Assistant" w:cs="Assistant"/>
                <w:color w:val="404141"/>
              </w:rPr>
              <w:t>Regular headcounts and communication with the group</w:t>
            </w:r>
          </w:p>
          <w:p w14:paraId="63DCC2F9" w14:textId="77777777" w:rsidR="00DA5576" w:rsidRDefault="00DA5576" w:rsidP="00DA557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4C46DC">
              <w:rPr>
                <w:rFonts w:ascii="Assistant" w:hAnsi="Assistant" w:cs="Assistant"/>
                <w:color w:val="404141"/>
              </w:rPr>
              <w:t>Appoint a backmarker</w:t>
            </w:r>
          </w:p>
          <w:p w14:paraId="7296C20A" w14:textId="71C9C022" w:rsidR="00DA5576" w:rsidRPr="00DA5576" w:rsidRDefault="00DA5576" w:rsidP="00DA557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DA5576">
              <w:rPr>
                <w:rFonts w:ascii="Assistant" w:hAnsi="Assistant" w:cs="Assistant"/>
                <w:color w:val="404141"/>
              </w:rPr>
              <w:t>Communicate with group throughout the walk</w:t>
            </w:r>
          </w:p>
        </w:tc>
      </w:tr>
      <w:tr w:rsidR="00DA5576" w:rsidRPr="00085DE4" w14:paraId="1EC0EA43" w14:textId="77777777" w:rsidTr="00DA6BA7">
        <w:tc>
          <w:tcPr>
            <w:tcW w:w="1838" w:type="dxa"/>
            <w:vAlign w:val="center"/>
          </w:tcPr>
          <w:p w14:paraId="190042A2" w14:textId="3CED420C" w:rsidR="00DA5576" w:rsidRPr="00F61B60" w:rsidRDefault="00DA5576" w:rsidP="00DA5576">
            <w:pPr>
              <w:rPr>
                <w:rFonts w:ascii="Assistant ExtraBold" w:hAnsi="Assistant ExtraBold" w:cs="Assistant ExtraBold"/>
                <w:color w:val="404141"/>
              </w:rPr>
            </w:pPr>
            <w:r>
              <w:rPr>
                <w:rFonts w:ascii="Assistant ExtraBold" w:hAnsi="Assistant ExtraBold" w:cs="Assistant ExtraBold"/>
                <w:color w:val="404141"/>
              </w:rPr>
              <w:t>Accident or medical emergency</w:t>
            </w:r>
          </w:p>
        </w:tc>
        <w:tc>
          <w:tcPr>
            <w:tcW w:w="3119" w:type="dxa"/>
            <w:vAlign w:val="center"/>
          </w:tcPr>
          <w:p w14:paraId="3A090689" w14:textId="750B8AEA" w:rsidR="00DA5576" w:rsidRPr="00085DE4" w:rsidRDefault="00DA5576" w:rsidP="00DA5576">
            <w:pPr>
              <w:rPr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Walkers require first aid or medical attention</w:t>
            </w:r>
          </w:p>
        </w:tc>
        <w:tc>
          <w:tcPr>
            <w:tcW w:w="10773" w:type="dxa"/>
            <w:vAlign w:val="center"/>
          </w:tcPr>
          <w:p w14:paraId="56DD3AED" w14:textId="77777777" w:rsidR="00DA5576" w:rsidRPr="005D341B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Leader knows who is on the walk – asking for names and emergency contact details</w:t>
            </w:r>
          </w:p>
          <w:p w14:paraId="002A831F" w14:textId="77777777" w:rsidR="00DA5576" w:rsidRPr="005D341B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Ask walkers to complete and carry an In Case of Emergency (ICE) card</w:t>
            </w:r>
          </w:p>
          <w:p w14:paraId="79F4FAC0" w14:textId="77777777" w:rsidR="00DA5576" w:rsidRPr="005D341B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Leaders complete training on Preventing &amp; Managing Incidents</w:t>
            </w:r>
          </w:p>
          <w:p w14:paraId="46448453" w14:textId="77777777" w:rsidR="00DA5576" w:rsidRPr="005D341B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Know how to contact the emergency services</w:t>
            </w:r>
          </w:p>
          <w:p w14:paraId="4D952DA8" w14:textId="77777777" w:rsidR="00DA5576" w:rsidRPr="005D341B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Ensure mobile phone is fully charged, and consider carrying a power bank</w:t>
            </w:r>
          </w:p>
          <w:p w14:paraId="51B034EF" w14:textId="77777777" w:rsidR="00DA5576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Carry a first aid kit – and extra supplies/layers to keep people comfortable while waiting for help to arrive</w:t>
            </w:r>
          </w:p>
          <w:p w14:paraId="074C8CC4" w14:textId="20A76A92" w:rsidR="00DA5576" w:rsidRPr="00DA5576" w:rsidRDefault="00DA5576" w:rsidP="00DA5576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DA5576">
              <w:rPr>
                <w:rFonts w:ascii="Assistant" w:hAnsi="Assistant" w:cs="Assistant"/>
                <w:color w:val="404141"/>
              </w:rPr>
              <w:t>Ensure appropriate first aid awareness and skills amongst the group</w:t>
            </w:r>
          </w:p>
        </w:tc>
      </w:tr>
      <w:tr w:rsidR="003750A9" w:rsidRPr="00085DE4" w14:paraId="518D8A0E" w14:textId="77777777" w:rsidTr="00165E8E">
        <w:trPr>
          <w:trHeight w:val="1035"/>
        </w:trPr>
        <w:tc>
          <w:tcPr>
            <w:tcW w:w="1838" w:type="dxa"/>
          </w:tcPr>
          <w:p w14:paraId="23B6A52C" w14:textId="77777777" w:rsidR="003750A9" w:rsidRDefault="003750A9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  <w:p w14:paraId="4B05CF09" w14:textId="77777777" w:rsidR="00A04EF6" w:rsidRDefault="00A04EF6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  <w:p w14:paraId="69E7C283" w14:textId="77777777" w:rsidR="00A04EF6" w:rsidRPr="00F61B60" w:rsidRDefault="00A04EF6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</w:tcPr>
          <w:p w14:paraId="7B1E01F0" w14:textId="77777777" w:rsidR="003750A9" w:rsidRPr="00085DE4" w:rsidRDefault="003750A9" w:rsidP="00783262">
            <w:pPr>
              <w:rPr>
                <w:color w:val="404141"/>
              </w:rPr>
            </w:pPr>
          </w:p>
        </w:tc>
        <w:tc>
          <w:tcPr>
            <w:tcW w:w="10773" w:type="dxa"/>
          </w:tcPr>
          <w:p w14:paraId="493D5909" w14:textId="77777777" w:rsidR="003750A9" w:rsidRPr="00085DE4" w:rsidRDefault="003750A9" w:rsidP="00783262">
            <w:pPr>
              <w:rPr>
                <w:color w:val="404141"/>
              </w:rPr>
            </w:pPr>
          </w:p>
        </w:tc>
      </w:tr>
      <w:tr w:rsidR="003750A9" w:rsidRPr="00085DE4" w14:paraId="04799128" w14:textId="77777777" w:rsidTr="00165E8E">
        <w:trPr>
          <w:trHeight w:val="965"/>
        </w:trPr>
        <w:tc>
          <w:tcPr>
            <w:tcW w:w="1838" w:type="dxa"/>
          </w:tcPr>
          <w:p w14:paraId="4ACEE0F9" w14:textId="77777777" w:rsidR="003750A9" w:rsidRDefault="003750A9" w:rsidP="00783262">
            <w:pPr>
              <w:rPr>
                <w:color w:val="404141"/>
              </w:rPr>
            </w:pPr>
          </w:p>
          <w:p w14:paraId="064CF7EF" w14:textId="77777777" w:rsidR="00A04EF6" w:rsidRDefault="00A04EF6" w:rsidP="00783262">
            <w:pPr>
              <w:rPr>
                <w:color w:val="404141"/>
              </w:rPr>
            </w:pPr>
          </w:p>
          <w:p w14:paraId="3DF6287B" w14:textId="77777777" w:rsidR="00A04EF6" w:rsidRPr="00085DE4" w:rsidRDefault="00A04EF6" w:rsidP="00783262">
            <w:pPr>
              <w:rPr>
                <w:color w:val="404141"/>
              </w:rPr>
            </w:pPr>
          </w:p>
        </w:tc>
        <w:tc>
          <w:tcPr>
            <w:tcW w:w="3119" w:type="dxa"/>
          </w:tcPr>
          <w:p w14:paraId="277BD804" w14:textId="77777777" w:rsidR="003750A9" w:rsidRPr="00085DE4" w:rsidRDefault="003750A9" w:rsidP="00783262">
            <w:pPr>
              <w:rPr>
                <w:color w:val="404141"/>
              </w:rPr>
            </w:pPr>
          </w:p>
        </w:tc>
        <w:tc>
          <w:tcPr>
            <w:tcW w:w="10773" w:type="dxa"/>
          </w:tcPr>
          <w:p w14:paraId="551AE96B" w14:textId="77777777" w:rsidR="003750A9" w:rsidRPr="00085DE4" w:rsidRDefault="003750A9" w:rsidP="00783262">
            <w:pPr>
              <w:rPr>
                <w:color w:val="404141"/>
              </w:rPr>
            </w:pPr>
          </w:p>
        </w:tc>
      </w:tr>
    </w:tbl>
    <w:p w14:paraId="3884F2A2" w14:textId="669371D1" w:rsidR="00DD4C2A" w:rsidRPr="00085DE4" w:rsidRDefault="00DD4C2A" w:rsidP="00165E8E"/>
    <w:sectPr w:rsidR="00DD4C2A" w:rsidRPr="00085DE4" w:rsidSect="00165E8E"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A8BC" w14:textId="77777777" w:rsidR="00592986" w:rsidRDefault="00592986" w:rsidP="00047F38">
      <w:pPr>
        <w:spacing w:after="0" w:line="240" w:lineRule="auto"/>
      </w:pPr>
      <w:r>
        <w:separator/>
      </w:r>
    </w:p>
  </w:endnote>
  <w:endnote w:type="continuationSeparator" w:id="0">
    <w:p w14:paraId="4D43ED8F" w14:textId="77777777" w:rsidR="00592986" w:rsidRDefault="00592986" w:rsidP="00047F38">
      <w:pPr>
        <w:spacing w:after="0" w:line="240" w:lineRule="auto"/>
      </w:pPr>
      <w:r>
        <w:continuationSeparator/>
      </w:r>
    </w:p>
  </w:endnote>
  <w:endnote w:type="continuationNotice" w:id="1">
    <w:p w14:paraId="2FEA1D65" w14:textId="77777777" w:rsidR="00592986" w:rsidRDefault="00592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panose1 w:val="00000000000000000000"/>
    <w:charset w:val="00"/>
    <w:family w:val="auto"/>
    <w:pitch w:val="variable"/>
    <w:sig w:usb0="A00008FF" w:usb1="4000204B" w:usb2="00000000" w:usb3="00000000" w:csb0="00000021" w:csb1="00000000"/>
  </w:font>
  <w:font w:name="Assistant ExtraBold">
    <w:panose1 w:val="00000000000000000000"/>
    <w:charset w:val="00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5C72" w14:textId="77777777" w:rsidR="00592986" w:rsidRDefault="00592986" w:rsidP="00047F38">
      <w:pPr>
        <w:spacing w:after="0" w:line="240" w:lineRule="auto"/>
      </w:pPr>
      <w:r>
        <w:separator/>
      </w:r>
    </w:p>
  </w:footnote>
  <w:footnote w:type="continuationSeparator" w:id="0">
    <w:p w14:paraId="4DCBA155" w14:textId="77777777" w:rsidR="00592986" w:rsidRDefault="00592986" w:rsidP="00047F38">
      <w:pPr>
        <w:spacing w:after="0" w:line="240" w:lineRule="auto"/>
      </w:pPr>
      <w:r>
        <w:continuationSeparator/>
      </w:r>
    </w:p>
  </w:footnote>
  <w:footnote w:type="continuationNotice" w:id="1">
    <w:p w14:paraId="4A0BC4CA" w14:textId="77777777" w:rsidR="00592986" w:rsidRDefault="00592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F9CA" w14:textId="3E9F060F" w:rsidR="00165E8E" w:rsidRDefault="00165E8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B85359" wp14:editId="13B44E0C">
          <wp:simplePos x="0" y="0"/>
          <wp:positionH relativeFrom="margin">
            <wp:posOffset>-28575</wp:posOffset>
          </wp:positionH>
          <wp:positionV relativeFrom="paragraph">
            <wp:posOffset>-372110</wp:posOffset>
          </wp:positionV>
          <wp:extent cx="2257425" cy="776605"/>
          <wp:effectExtent l="0" t="0" r="9525" b="0"/>
          <wp:wrapTight wrapText="bothSides">
            <wp:wrapPolygon edited="0">
              <wp:start x="4010" y="1590"/>
              <wp:lineTo x="1823" y="3709"/>
              <wp:lineTo x="365" y="6888"/>
              <wp:lineTo x="182" y="16425"/>
              <wp:lineTo x="547" y="18545"/>
              <wp:lineTo x="1276" y="19604"/>
              <wp:lineTo x="3463" y="19604"/>
              <wp:lineTo x="10572" y="18545"/>
              <wp:lineTo x="21327" y="14306"/>
              <wp:lineTo x="21509" y="7418"/>
              <wp:lineTo x="20051" y="6358"/>
              <wp:lineTo x="5468" y="1590"/>
              <wp:lineTo x="4010" y="1590"/>
            </wp:wrapPolygon>
          </wp:wrapTight>
          <wp:docPr id="1989035227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329753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6" b="25654"/>
                  <a:stretch/>
                </pic:blipFill>
                <pic:spPr bwMode="auto">
                  <a:xfrm>
                    <a:off x="0" y="0"/>
                    <a:ext cx="22574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719B"/>
    <w:multiLevelType w:val="hybridMultilevel"/>
    <w:tmpl w:val="49E40CA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38D67BA"/>
    <w:multiLevelType w:val="hybridMultilevel"/>
    <w:tmpl w:val="6A20D26E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3263"/>
    <w:multiLevelType w:val="hybridMultilevel"/>
    <w:tmpl w:val="79AA017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DA8"/>
    <w:multiLevelType w:val="hybridMultilevel"/>
    <w:tmpl w:val="D982E22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3CC3"/>
    <w:multiLevelType w:val="hybridMultilevel"/>
    <w:tmpl w:val="D7DE01D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5A"/>
    <w:multiLevelType w:val="hybridMultilevel"/>
    <w:tmpl w:val="798665E8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0F37"/>
    <w:multiLevelType w:val="hybridMultilevel"/>
    <w:tmpl w:val="D382B64C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3766"/>
    <w:multiLevelType w:val="hybridMultilevel"/>
    <w:tmpl w:val="8108A9D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2055"/>
    <w:multiLevelType w:val="hybridMultilevel"/>
    <w:tmpl w:val="A6302F5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5F7423B6"/>
    <w:multiLevelType w:val="hybridMultilevel"/>
    <w:tmpl w:val="B6FA0D84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0E3F"/>
    <w:multiLevelType w:val="hybridMultilevel"/>
    <w:tmpl w:val="8B3A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1CC3"/>
    <w:multiLevelType w:val="hybridMultilevel"/>
    <w:tmpl w:val="D84A1D2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22512"/>
    <w:multiLevelType w:val="hybridMultilevel"/>
    <w:tmpl w:val="3642F9D4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62A89"/>
    <w:multiLevelType w:val="hybridMultilevel"/>
    <w:tmpl w:val="E37C870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E7E1576"/>
    <w:multiLevelType w:val="hybridMultilevel"/>
    <w:tmpl w:val="0A98B47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274"/>
    <w:multiLevelType w:val="hybridMultilevel"/>
    <w:tmpl w:val="9F1A416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5945"/>
    <w:multiLevelType w:val="hybridMultilevel"/>
    <w:tmpl w:val="D4F09CA8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333B"/>
    <w:multiLevelType w:val="hybridMultilevel"/>
    <w:tmpl w:val="1C4C19D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4355">
    <w:abstractNumId w:val="10"/>
  </w:num>
  <w:num w:numId="2" w16cid:durableId="427576675">
    <w:abstractNumId w:val="0"/>
  </w:num>
  <w:num w:numId="3" w16cid:durableId="1863128831">
    <w:abstractNumId w:val="13"/>
  </w:num>
  <w:num w:numId="4" w16cid:durableId="1948583453">
    <w:abstractNumId w:val="8"/>
  </w:num>
  <w:num w:numId="5" w16cid:durableId="1462840715">
    <w:abstractNumId w:val="15"/>
  </w:num>
  <w:num w:numId="6" w16cid:durableId="515972135">
    <w:abstractNumId w:val="1"/>
  </w:num>
  <w:num w:numId="7" w16cid:durableId="764115228">
    <w:abstractNumId w:val="17"/>
  </w:num>
  <w:num w:numId="8" w16cid:durableId="1841383651">
    <w:abstractNumId w:val="16"/>
  </w:num>
  <w:num w:numId="9" w16cid:durableId="1767575070">
    <w:abstractNumId w:val="2"/>
  </w:num>
  <w:num w:numId="10" w16cid:durableId="957445600">
    <w:abstractNumId w:val="12"/>
  </w:num>
  <w:num w:numId="11" w16cid:durableId="172426999">
    <w:abstractNumId w:val="7"/>
  </w:num>
  <w:num w:numId="12" w16cid:durableId="436220068">
    <w:abstractNumId w:val="6"/>
  </w:num>
  <w:num w:numId="13" w16cid:durableId="1841389399">
    <w:abstractNumId w:val="5"/>
  </w:num>
  <w:num w:numId="14" w16cid:durableId="835728202">
    <w:abstractNumId w:val="11"/>
  </w:num>
  <w:num w:numId="15" w16cid:durableId="666782542">
    <w:abstractNumId w:val="4"/>
  </w:num>
  <w:num w:numId="16" w16cid:durableId="260381181">
    <w:abstractNumId w:val="3"/>
  </w:num>
  <w:num w:numId="17" w16cid:durableId="1930894259">
    <w:abstractNumId w:val="9"/>
  </w:num>
  <w:num w:numId="18" w16cid:durableId="117526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38"/>
    <w:rsid w:val="00000CA0"/>
    <w:rsid w:val="00010664"/>
    <w:rsid w:val="00017610"/>
    <w:rsid w:val="00033154"/>
    <w:rsid w:val="00047F38"/>
    <w:rsid w:val="00062FB9"/>
    <w:rsid w:val="00065CA6"/>
    <w:rsid w:val="000675B2"/>
    <w:rsid w:val="00085DE4"/>
    <w:rsid w:val="000865C6"/>
    <w:rsid w:val="000C44BE"/>
    <w:rsid w:val="000D63FB"/>
    <w:rsid w:val="00163ACB"/>
    <w:rsid w:val="00165E8E"/>
    <w:rsid w:val="00192364"/>
    <w:rsid w:val="001A142B"/>
    <w:rsid w:val="001A5F69"/>
    <w:rsid w:val="001B2D5F"/>
    <w:rsid w:val="001E004F"/>
    <w:rsid w:val="001E29D5"/>
    <w:rsid w:val="002538DC"/>
    <w:rsid w:val="0026088B"/>
    <w:rsid w:val="00271B2D"/>
    <w:rsid w:val="00271CEF"/>
    <w:rsid w:val="002C6A5E"/>
    <w:rsid w:val="002E3A36"/>
    <w:rsid w:val="00301EDE"/>
    <w:rsid w:val="0030630E"/>
    <w:rsid w:val="003750A9"/>
    <w:rsid w:val="003D03EB"/>
    <w:rsid w:val="003E4AE8"/>
    <w:rsid w:val="004708E7"/>
    <w:rsid w:val="0047560D"/>
    <w:rsid w:val="00475D13"/>
    <w:rsid w:val="004C46DC"/>
    <w:rsid w:val="004D1FD6"/>
    <w:rsid w:val="00510138"/>
    <w:rsid w:val="00551607"/>
    <w:rsid w:val="005901EE"/>
    <w:rsid w:val="00592986"/>
    <w:rsid w:val="005A0648"/>
    <w:rsid w:val="005C0C96"/>
    <w:rsid w:val="005C659B"/>
    <w:rsid w:val="005D341B"/>
    <w:rsid w:val="00602941"/>
    <w:rsid w:val="00603FB5"/>
    <w:rsid w:val="00612264"/>
    <w:rsid w:val="00663458"/>
    <w:rsid w:val="00677132"/>
    <w:rsid w:val="0068365C"/>
    <w:rsid w:val="006963CA"/>
    <w:rsid w:val="006A7AE4"/>
    <w:rsid w:val="006D4E75"/>
    <w:rsid w:val="006E0236"/>
    <w:rsid w:val="007A24EC"/>
    <w:rsid w:val="007A6E74"/>
    <w:rsid w:val="007D1B0E"/>
    <w:rsid w:val="008021DF"/>
    <w:rsid w:val="00824903"/>
    <w:rsid w:val="008420AD"/>
    <w:rsid w:val="00861D15"/>
    <w:rsid w:val="00873B77"/>
    <w:rsid w:val="008879F4"/>
    <w:rsid w:val="008941BF"/>
    <w:rsid w:val="008A5AC7"/>
    <w:rsid w:val="008D1B1F"/>
    <w:rsid w:val="008E5402"/>
    <w:rsid w:val="008F30FE"/>
    <w:rsid w:val="008F5691"/>
    <w:rsid w:val="00916268"/>
    <w:rsid w:val="00934813"/>
    <w:rsid w:val="00991BEA"/>
    <w:rsid w:val="00A04EF6"/>
    <w:rsid w:val="00A13D80"/>
    <w:rsid w:val="00A84AC9"/>
    <w:rsid w:val="00AA00E2"/>
    <w:rsid w:val="00AB1F26"/>
    <w:rsid w:val="00AE4CF3"/>
    <w:rsid w:val="00B05596"/>
    <w:rsid w:val="00B32DBC"/>
    <w:rsid w:val="00B353BE"/>
    <w:rsid w:val="00BB2C5C"/>
    <w:rsid w:val="00BE45CA"/>
    <w:rsid w:val="00C055FF"/>
    <w:rsid w:val="00C32CCC"/>
    <w:rsid w:val="00C902E9"/>
    <w:rsid w:val="00C954DB"/>
    <w:rsid w:val="00CB66B3"/>
    <w:rsid w:val="00CC3A9A"/>
    <w:rsid w:val="00D04772"/>
    <w:rsid w:val="00D43FA1"/>
    <w:rsid w:val="00D44EB4"/>
    <w:rsid w:val="00D5284A"/>
    <w:rsid w:val="00D55B61"/>
    <w:rsid w:val="00DA2D66"/>
    <w:rsid w:val="00DA5576"/>
    <w:rsid w:val="00DC1D9F"/>
    <w:rsid w:val="00DD4C2A"/>
    <w:rsid w:val="00DF2EAF"/>
    <w:rsid w:val="00E10292"/>
    <w:rsid w:val="00E413AE"/>
    <w:rsid w:val="00E94E2C"/>
    <w:rsid w:val="00EA2089"/>
    <w:rsid w:val="00EB6348"/>
    <w:rsid w:val="00ED7CF3"/>
    <w:rsid w:val="00EE120F"/>
    <w:rsid w:val="00F35ACA"/>
    <w:rsid w:val="00F568E8"/>
    <w:rsid w:val="00F61B60"/>
    <w:rsid w:val="00F839C6"/>
    <w:rsid w:val="00FD2C8D"/>
    <w:rsid w:val="00FD551D"/>
    <w:rsid w:val="00FE2C5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4106"/>
  <w15:chartTrackingRefBased/>
  <w15:docId w15:val="{BE8F1B7B-C707-4B70-BFC2-1CF3996D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F38"/>
    <w:pPr>
      <w:keepNext/>
      <w:keepLines/>
      <w:spacing w:after="0" w:line="276" w:lineRule="auto"/>
      <w:outlineLvl w:val="1"/>
    </w:pPr>
    <w:rPr>
      <w:rFonts w:ascii="Assistant" w:eastAsia="Assistant" w:hAnsi="Assistant" w:cs="Assistant"/>
      <w:b/>
      <w:color w:val="404141"/>
      <w:kern w:val="0"/>
      <w:sz w:val="64"/>
      <w:szCs w:val="6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38"/>
  </w:style>
  <w:style w:type="paragraph" w:styleId="Footer">
    <w:name w:val="footer"/>
    <w:basedOn w:val="Normal"/>
    <w:link w:val="FooterChar"/>
    <w:uiPriority w:val="99"/>
    <w:unhideWhenUsed/>
    <w:rsid w:val="0004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38"/>
  </w:style>
  <w:style w:type="character" w:customStyle="1" w:styleId="Heading2Char">
    <w:name w:val="Heading 2 Char"/>
    <w:basedOn w:val="DefaultParagraphFont"/>
    <w:link w:val="Heading2"/>
    <w:uiPriority w:val="9"/>
    <w:rsid w:val="00047F38"/>
    <w:rPr>
      <w:rFonts w:ascii="Assistant" w:eastAsia="Assistant" w:hAnsi="Assistant" w:cs="Assistant"/>
      <w:b/>
      <w:color w:val="404141"/>
      <w:kern w:val="0"/>
      <w:sz w:val="64"/>
      <w:szCs w:val="64"/>
      <w:lang w:eastAsia="en-GB"/>
      <w14:ligatures w14:val="none"/>
    </w:rPr>
  </w:style>
  <w:style w:type="table" w:styleId="TableGrid">
    <w:name w:val="Table Grid"/>
    <w:basedOn w:val="TableNormal"/>
    <w:uiPriority w:val="39"/>
    <w:rsid w:val="0008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Salmon</dc:creator>
  <cp:keywords/>
  <dc:description/>
  <cp:lastModifiedBy>George Salmon</cp:lastModifiedBy>
  <cp:revision>2</cp:revision>
  <dcterms:created xsi:type="dcterms:W3CDTF">2025-08-20T11:31:00Z</dcterms:created>
  <dcterms:modified xsi:type="dcterms:W3CDTF">2025-08-20T11:31:00Z</dcterms:modified>
</cp:coreProperties>
</file>