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93C5" w14:textId="26C159E1" w:rsidR="006F7D9D" w:rsidRPr="00A415BC" w:rsidRDefault="006F7D9D" w:rsidP="002D62F0">
      <w:pPr>
        <w:jc w:val="both"/>
        <w:rPr>
          <w:b/>
          <w:bCs/>
          <w:u w:val="single"/>
        </w:rPr>
      </w:pPr>
      <w:r w:rsidRPr="00A415BC">
        <w:rPr>
          <w:b/>
          <w:bCs/>
          <w:u w:val="single"/>
        </w:rPr>
        <w:t xml:space="preserve">Notice of Devon Area AGM </w:t>
      </w:r>
      <w:r w:rsidR="006A1C02">
        <w:rPr>
          <w:b/>
          <w:bCs/>
          <w:u w:val="single"/>
        </w:rPr>
        <w:t xml:space="preserve">– Saturday </w:t>
      </w:r>
      <w:r w:rsidR="00F52473">
        <w:rPr>
          <w:b/>
          <w:bCs/>
          <w:u w:val="single"/>
        </w:rPr>
        <w:t>29</w:t>
      </w:r>
      <w:r w:rsidR="006A1C02">
        <w:rPr>
          <w:b/>
          <w:bCs/>
          <w:u w:val="single"/>
        </w:rPr>
        <w:t xml:space="preserve"> November </w:t>
      </w:r>
      <w:r w:rsidRPr="00A415BC">
        <w:rPr>
          <w:b/>
          <w:bCs/>
          <w:u w:val="single"/>
        </w:rPr>
        <w:t xml:space="preserve"> 2025.</w:t>
      </w:r>
    </w:p>
    <w:p w14:paraId="26439A05" w14:textId="7B8F4B29" w:rsidR="00BF53DE" w:rsidRDefault="00BF53DE" w:rsidP="002D62F0">
      <w:pPr>
        <w:jc w:val="both"/>
        <w:rPr>
          <w:b/>
          <w:bCs/>
        </w:rPr>
      </w:pPr>
      <w:r w:rsidRPr="00A415BC">
        <w:rPr>
          <w:b/>
          <w:bCs/>
          <w:u w:val="single"/>
        </w:rPr>
        <w:t>Venue</w:t>
      </w:r>
      <w:r>
        <w:rPr>
          <w:b/>
          <w:bCs/>
        </w:rPr>
        <w:t xml:space="preserve"> – Pheonix Hall, Bovey Tracey, from 10.00am to 1.00pm.</w:t>
      </w:r>
    </w:p>
    <w:p w14:paraId="0A11E16A" w14:textId="0A103E88" w:rsidR="00BF53DE" w:rsidRDefault="00BF53DE" w:rsidP="002D62F0">
      <w:pPr>
        <w:jc w:val="both"/>
        <w:rPr>
          <w:b/>
          <w:bCs/>
        </w:rPr>
      </w:pPr>
      <w:r>
        <w:rPr>
          <w:b/>
          <w:bCs/>
        </w:rPr>
        <w:t>Tea and Coffee will be provided.</w:t>
      </w:r>
    </w:p>
    <w:p w14:paraId="1BD161FE" w14:textId="727AA9E3" w:rsidR="006F7D9D" w:rsidRDefault="006F7D9D" w:rsidP="002D62F0">
      <w:pPr>
        <w:jc w:val="both"/>
        <w:rPr>
          <w:b/>
          <w:bCs/>
        </w:rPr>
      </w:pPr>
      <w:r w:rsidRPr="00BF53DE">
        <w:rPr>
          <w:b/>
          <w:bCs/>
        </w:rPr>
        <w:t>Agenda.</w:t>
      </w:r>
    </w:p>
    <w:p w14:paraId="3058D6A5" w14:textId="31ED57DE" w:rsidR="006F7D9D" w:rsidRDefault="006F7D9D" w:rsidP="002D62F0">
      <w:pPr>
        <w:pStyle w:val="ListParagraph"/>
        <w:numPr>
          <w:ilvl w:val="0"/>
          <w:numId w:val="5"/>
        </w:numPr>
        <w:jc w:val="both"/>
      </w:pPr>
      <w:r>
        <w:t>Apologies for Absence.</w:t>
      </w:r>
    </w:p>
    <w:p w14:paraId="2C56A9A1" w14:textId="7624CD42" w:rsidR="006F7D9D" w:rsidRDefault="006F7D9D" w:rsidP="002D62F0">
      <w:pPr>
        <w:pStyle w:val="ListParagraph"/>
        <w:numPr>
          <w:ilvl w:val="0"/>
          <w:numId w:val="5"/>
        </w:numPr>
        <w:jc w:val="both"/>
      </w:pPr>
      <w:r>
        <w:t>Minutes and Matters arising from AGM 2</w:t>
      </w:r>
      <w:r w:rsidR="00020BEA">
        <w:t>2</w:t>
      </w:r>
      <w:r>
        <w:t xml:space="preserve"> February 202</w:t>
      </w:r>
      <w:r w:rsidR="00020BEA">
        <w:t>5</w:t>
      </w:r>
      <w:r>
        <w:t>.</w:t>
      </w:r>
    </w:p>
    <w:p w14:paraId="7C7D2181" w14:textId="11FBB88C" w:rsidR="006F7D9D" w:rsidRDefault="006F7D9D" w:rsidP="002D62F0">
      <w:pPr>
        <w:pStyle w:val="ListParagraph"/>
        <w:numPr>
          <w:ilvl w:val="0"/>
          <w:numId w:val="5"/>
        </w:numPr>
        <w:jc w:val="both"/>
      </w:pPr>
      <w:r>
        <w:t>Chairman’s Report.</w:t>
      </w:r>
    </w:p>
    <w:p w14:paraId="3593CCAC" w14:textId="5C67381E" w:rsidR="006F7D9D" w:rsidRDefault="006F7D9D" w:rsidP="002D62F0">
      <w:pPr>
        <w:pStyle w:val="ListParagraph"/>
        <w:numPr>
          <w:ilvl w:val="0"/>
          <w:numId w:val="5"/>
        </w:numPr>
        <w:jc w:val="both"/>
      </w:pPr>
      <w:r>
        <w:t>Finance Report.</w:t>
      </w:r>
    </w:p>
    <w:p w14:paraId="10DA06F1" w14:textId="381A4FC4" w:rsidR="006F7D9D" w:rsidRDefault="00AA2397" w:rsidP="002D62F0">
      <w:pPr>
        <w:pStyle w:val="ListParagraph"/>
        <w:numPr>
          <w:ilvl w:val="0"/>
          <w:numId w:val="5"/>
        </w:numPr>
        <w:jc w:val="both"/>
      </w:pPr>
      <w:r>
        <w:t xml:space="preserve">Footpath </w:t>
      </w:r>
      <w:r w:rsidR="006F7D9D">
        <w:t>Officer’s Report’s.</w:t>
      </w:r>
    </w:p>
    <w:p w14:paraId="4186D91C" w14:textId="6ABC5CB4" w:rsidR="006F7D9D" w:rsidRDefault="006F7D9D" w:rsidP="002D62F0">
      <w:pPr>
        <w:pStyle w:val="ListParagraph"/>
        <w:numPr>
          <w:ilvl w:val="0"/>
          <w:numId w:val="5"/>
        </w:numPr>
        <w:jc w:val="both"/>
      </w:pPr>
      <w:r>
        <w:t>Election of Officer’s</w:t>
      </w:r>
      <w:r w:rsidR="00BD1C26">
        <w:t xml:space="preserve"> – </w:t>
      </w:r>
      <w:r w:rsidR="007770D9">
        <w:t>Chair</w:t>
      </w:r>
      <w:r w:rsidR="00BD1C26">
        <w:t>, Secretary, Treasurer and Footpath Secretary.</w:t>
      </w:r>
    </w:p>
    <w:p w14:paraId="4F0CAAF7" w14:textId="7D032726" w:rsidR="006F7D9D" w:rsidRDefault="006F7D9D" w:rsidP="002D62F0">
      <w:pPr>
        <w:pStyle w:val="ListParagraph"/>
        <w:numPr>
          <w:ilvl w:val="0"/>
          <w:numId w:val="5"/>
        </w:numPr>
        <w:jc w:val="both"/>
      </w:pPr>
      <w:r>
        <w:t>Election of Independent Examiner.</w:t>
      </w:r>
    </w:p>
    <w:p w14:paraId="4B8E2737" w14:textId="13C88651" w:rsidR="006F7D9D" w:rsidRDefault="006F7D9D" w:rsidP="002D62F0">
      <w:pPr>
        <w:pStyle w:val="ListParagraph"/>
        <w:numPr>
          <w:ilvl w:val="0"/>
          <w:numId w:val="5"/>
        </w:numPr>
        <w:jc w:val="both"/>
      </w:pPr>
      <w:r>
        <w:t>Election of Delegates to General Council.</w:t>
      </w:r>
      <w:r w:rsidR="002E0FE2">
        <w:t xml:space="preserve"> </w:t>
      </w:r>
      <w:r w:rsidR="009B7174">
        <w:t xml:space="preserve">Alan </w:t>
      </w:r>
      <w:r w:rsidR="00B11209">
        <w:t>Mighall and Deborah Board.</w:t>
      </w:r>
    </w:p>
    <w:p w14:paraId="3086BBC5" w14:textId="59CF24B5" w:rsidR="005A558C" w:rsidRDefault="005A558C" w:rsidP="002D62F0">
      <w:pPr>
        <w:pStyle w:val="ListParagraph"/>
        <w:numPr>
          <w:ilvl w:val="0"/>
          <w:numId w:val="5"/>
        </w:numPr>
        <w:jc w:val="both"/>
      </w:pPr>
      <w:r>
        <w:t xml:space="preserve">There will be a discussion </w:t>
      </w:r>
      <w:r w:rsidR="00911538">
        <w:t xml:space="preserve">focussing on </w:t>
      </w:r>
      <w:r>
        <w:t xml:space="preserve">proposed changes to </w:t>
      </w:r>
      <w:r w:rsidR="00911538">
        <w:t xml:space="preserve">the </w:t>
      </w:r>
      <w:r>
        <w:t>Ramblers governance</w:t>
      </w:r>
      <w:r w:rsidR="00751196">
        <w:t xml:space="preserve"> which w</w:t>
      </w:r>
      <w:r w:rsidR="00911538">
        <w:t xml:space="preserve">ere due to </w:t>
      </w:r>
      <w:r w:rsidR="00751196">
        <w:t>be voted on at a Special General Council on 6 December 2025.</w:t>
      </w:r>
      <w:r w:rsidR="00911538">
        <w:t xml:space="preserve"> The </w:t>
      </w:r>
      <w:r w:rsidR="003C5BA6">
        <w:t xml:space="preserve">meeting on the 6 December will now </w:t>
      </w:r>
      <w:r w:rsidR="00D0144E">
        <w:t xml:space="preserve">consult further </w:t>
      </w:r>
      <w:r w:rsidR="004D1DEB">
        <w:t xml:space="preserve">where </w:t>
      </w:r>
      <w:r w:rsidR="003C5BA6">
        <w:t xml:space="preserve"> there are </w:t>
      </w:r>
      <w:r w:rsidR="00583D4D">
        <w:t xml:space="preserve">disagreements over </w:t>
      </w:r>
      <w:r w:rsidR="004D1DEB">
        <w:t xml:space="preserve">the </w:t>
      </w:r>
      <w:r w:rsidR="003C5BA6">
        <w:t>proposed changes</w:t>
      </w:r>
      <w:r w:rsidR="00583D4D">
        <w:t xml:space="preserve">, with the aim of being able to </w:t>
      </w:r>
      <w:r w:rsidR="00880DA6">
        <w:t xml:space="preserve">be put </w:t>
      </w:r>
      <w:r w:rsidR="00D0144E">
        <w:t xml:space="preserve">finalised proposals to the </w:t>
      </w:r>
      <w:r w:rsidR="00880DA6">
        <w:t xml:space="preserve">next </w:t>
      </w:r>
      <w:r w:rsidR="00D0144E">
        <w:t>General Council</w:t>
      </w:r>
      <w:r w:rsidR="00880DA6">
        <w:t xml:space="preserve"> meeting</w:t>
      </w:r>
      <w:r w:rsidR="00D0144E">
        <w:t xml:space="preserve"> on 25 April 2026.</w:t>
      </w:r>
    </w:p>
    <w:p w14:paraId="63B2A89C" w14:textId="673236A7" w:rsidR="00BF53DE" w:rsidRDefault="006F7D9D" w:rsidP="002D62F0">
      <w:pPr>
        <w:pStyle w:val="ListParagraph"/>
        <w:numPr>
          <w:ilvl w:val="0"/>
          <w:numId w:val="5"/>
        </w:numPr>
        <w:jc w:val="both"/>
      </w:pPr>
      <w:r>
        <w:t>Any motions for consideration</w:t>
      </w:r>
      <w:r w:rsidR="00BF53DE">
        <w:t xml:space="preserve"> </w:t>
      </w:r>
      <w:r w:rsidR="00AA2397">
        <w:t xml:space="preserve">at the meeting </w:t>
      </w:r>
      <w:r w:rsidR="00BF53DE">
        <w:t>– need to be submitted fourteen days in advance of the meeting</w:t>
      </w:r>
      <w:r w:rsidR="00AA2397">
        <w:t xml:space="preserve"> to Area Chair/Area Secretary</w:t>
      </w:r>
      <w:r>
        <w:t xml:space="preserve">. </w:t>
      </w:r>
    </w:p>
    <w:p w14:paraId="5008F78C" w14:textId="5B2A2A6F" w:rsidR="006F7D9D" w:rsidRDefault="00BE1F21" w:rsidP="002D62F0">
      <w:pPr>
        <w:pStyle w:val="ListParagraph"/>
        <w:numPr>
          <w:ilvl w:val="0"/>
          <w:numId w:val="5"/>
        </w:numPr>
        <w:jc w:val="both"/>
      </w:pPr>
      <w:r>
        <w:t xml:space="preserve">Discussion </w:t>
      </w:r>
      <w:r w:rsidR="006F7D9D">
        <w:t xml:space="preserve">1. </w:t>
      </w:r>
      <w:r w:rsidR="004145E1">
        <w:t xml:space="preserve">Following the changes to walks leader training, how </w:t>
      </w:r>
      <w:r w:rsidR="006F7D9D">
        <w:t>can support walk leaders</w:t>
      </w:r>
      <w:r w:rsidR="004145E1">
        <w:t xml:space="preserve"> who have not completed the process</w:t>
      </w:r>
      <w:r w:rsidR="007C672F">
        <w:t xml:space="preserve">, </w:t>
      </w:r>
      <w:r w:rsidR="006F7D9D">
        <w:t>encourage new walk leaders and how we can help support groups who are struggling to recruit walks leaders.</w:t>
      </w:r>
    </w:p>
    <w:p w14:paraId="322BF742" w14:textId="54DB0E87" w:rsidR="006F7D9D" w:rsidRDefault="00BE1F21" w:rsidP="002D62F0">
      <w:pPr>
        <w:pStyle w:val="ListParagraph"/>
        <w:numPr>
          <w:ilvl w:val="0"/>
          <w:numId w:val="5"/>
        </w:numPr>
        <w:jc w:val="both"/>
      </w:pPr>
      <w:r>
        <w:t xml:space="preserve">Discussion </w:t>
      </w:r>
      <w:r w:rsidR="006F7D9D">
        <w:t xml:space="preserve"> 2. </w:t>
      </w:r>
      <w:r w:rsidR="00BF53DE">
        <w:t>The opportunity to share two ideas of good practice from each of the groups.</w:t>
      </w:r>
    </w:p>
    <w:p w14:paraId="73C292CE" w14:textId="64BE5D59" w:rsidR="00BF53DE" w:rsidRDefault="00BF53DE" w:rsidP="002D62F0">
      <w:pPr>
        <w:pStyle w:val="ListParagraph"/>
        <w:numPr>
          <w:ilvl w:val="0"/>
          <w:numId w:val="5"/>
        </w:numPr>
        <w:jc w:val="both"/>
      </w:pPr>
      <w:r>
        <w:t>Guest speaker –</w:t>
      </w:r>
      <w:r w:rsidR="003A1A34">
        <w:t xml:space="preserve"> </w:t>
      </w:r>
      <w:r w:rsidR="005B7574">
        <w:t>Gordon Guest</w:t>
      </w:r>
      <w:r w:rsidR="006E1C0F">
        <w:t xml:space="preserve">, from </w:t>
      </w:r>
      <w:r w:rsidR="003D771B">
        <w:t>the Wheelchair Access Group (WAG) and the Vice Chair of the Dartmoor Access Forum</w:t>
      </w:r>
      <w:r w:rsidR="00880DA6">
        <w:t>.</w:t>
      </w:r>
    </w:p>
    <w:p w14:paraId="29B98F95" w14:textId="0D020B49" w:rsidR="00BF53DE" w:rsidRDefault="00BF53DE" w:rsidP="002D62F0">
      <w:pPr>
        <w:pStyle w:val="ListParagraph"/>
        <w:numPr>
          <w:ilvl w:val="0"/>
          <w:numId w:val="5"/>
        </w:numPr>
        <w:jc w:val="both"/>
      </w:pPr>
      <w:r>
        <w:t>AOB.</w:t>
      </w:r>
    </w:p>
    <w:p w14:paraId="3B24EAC7" w14:textId="73051EFD" w:rsidR="006F7D9D" w:rsidRDefault="00BF53DE" w:rsidP="002D62F0">
      <w:pPr>
        <w:jc w:val="both"/>
        <w:rPr>
          <w:rFonts w:cstheme="minorHAnsi"/>
        </w:rPr>
      </w:pPr>
      <w:r>
        <w:t>The meeting will finish by 1.00pm. We will then  find somewhere to lunch and there will be a walk leaving Parke at 1.</w:t>
      </w:r>
      <w:r w:rsidR="00632CCB">
        <w:t>30</w:t>
      </w:r>
      <w:r>
        <w:t xml:space="preserve">pm. The walk will be </w:t>
      </w:r>
      <w:r w:rsidR="00632CCB">
        <w:t xml:space="preserve">around </w:t>
      </w:r>
      <w:r>
        <w:t>five miles long</w:t>
      </w:r>
      <w:r w:rsidR="000E46CE">
        <w:t>.</w:t>
      </w:r>
    </w:p>
    <w:sectPr w:rsidR="006F7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7D5B"/>
    <w:multiLevelType w:val="hybridMultilevel"/>
    <w:tmpl w:val="C966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95499"/>
    <w:multiLevelType w:val="hybridMultilevel"/>
    <w:tmpl w:val="2A487168"/>
    <w:lvl w:ilvl="0" w:tplc="DE342C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F4C71"/>
    <w:multiLevelType w:val="hybridMultilevel"/>
    <w:tmpl w:val="82626A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D52090"/>
    <w:multiLevelType w:val="hybridMultilevel"/>
    <w:tmpl w:val="8F009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87403"/>
    <w:multiLevelType w:val="hybridMultilevel"/>
    <w:tmpl w:val="5C860D72"/>
    <w:lvl w:ilvl="0" w:tplc="32AEBEBE">
      <w:start w:val="1"/>
      <w:numFmt w:val="decimal"/>
      <w:lvlText w:val="%1."/>
      <w:lvlJc w:val="left"/>
      <w:pPr>
        <w:ind w:left="8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9160" w:hanging="360"/>
      </w:pPr>
    </w:lvl>
    <w:lvl w:ilvl="2" w:tplc="0809001B" w:tentative="1">
      <w:start w:val="1"/>
      <w:numFmt w:val="lowerRoman"/>
      <w:lvlText w:val="%3."/>
      <w:lvlJc w:val="right"/>
      <w:pPr>
        <w:ind w:left="9880" w:hanging="180"/>
      </w:pPr>
    </w:lvl>
    <w:lvl w:ilvl="3" w:tplc="0809000F" w:tentative="1">
      <w:start w:val="1"/>
      <w:numFmt w:val="decimal"/>
      <w:lvlText w:val="%4."/>
      <w:lvlJc w:val="left"/>
      <w:pPr>
        <w:ind w:left="10600" w:hanging="360"/>
      </w:pPr>
    </w:lvl>
    <w:lvl w:ilvl="4" w:tplc="08090019" w:tentative="1">
      <w:start w:val="1"/>
      <w:numFmt w:val="lowerLetter"/>
      <w:lvlText w:val="%5."/>
      <w:lvlJc w:val="left"/>
      <w:pPr>
        <w:ind w:left="11320" w:hanging="360"/>
      </w:pPr>
    </w:lvl>
    <w:lvl w:ilvl="5" w:tplc="0809001B" w:tentative="1">
      <w:start w:val="1"/>
      <w:numFmt w:val="lowerRoman"/>
      <w:lvlText w:val="%6."/>
      <w:lvlJc w:val="right"/>
      <w:pPr>
        <w:ind w:left="12040" w:hanging="180"/>
      </w:pPr>
    </w:lvl>
    <w:lvl w:ilvl="6" w:tplc="0809000F" w:tentative="1">
      <w:start w:val="1"/>
      <w:numFmt w:val="decimal"/>
      <w:lvlText w:val="%7."/>
      <w:lvlJc w:val="left"/>
      <w:pPr>
        <w:ind w:left="12760" w:hanging="360"/>
      </w:pPr>
    </w:lvl>
    <w:lvl w:ilvl="7" w:tplc="08090019" w:tentative="1">
      <w:start w:val="1"/>
      <w:numFmt w:val="lowerLetter"/>
      <w:lvlText w:val="%8."/>
      <w:lvlJc w:val="left"/>
      <w:pPr>
        <w:ind w:left="13480" w:hanging="360"/>
      </w:pPr>
    </w:lvl>
    <w:lvl w:ilvl="8" w:tplc="0809001B" w:tentative="1">
      <w:start w:val="1"/>
      <w:numFmt w:val="lowerRoman"/>
      <w:lvlText w:val="%9."/>
      <w:lvlJc w:val="right"/>
      <w:pPr>
        <w:ind w:left="14200" w:hanging="180"/>
      </w:pPr>
    </w:lvl>
  </w:abstractNum>
  <w:num w:numId="1" w16cid:durableId="243301981">
    <w:abstractNumId w:val="4"/>
  </w:num>
  <w:num w:numId="2" w16cid:durableId="2060127126">
    <w:abstractNumId w:val="1"/>
  </w:num>
  <w:num w:numId="3" w16cid:durableId="873234157">
    <w:abstractNumId w:val="2"/>
  </w:num>
  <w:num w:numId="4" w16cid:durableId="260337702">
    <w:abstractNumId w:val="0"/>
  </w:num>
  <w:num w:numId="5" w16cid:durableId="92133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9D"/>
    <w:rsid w:val="00020BEA"/>
    <w:rsid w:val="000E46CE"/>
    <w:rsid w:val="001168B3"/>
    <w:rsid w:val="00207B6D"/>
    <w:rsid w:val="002D62F0"/>
    <w:rsid w:val="002E0FE2"/>
    <w:rsid w:val="002E4CE3"/>
    <w:rsid w:val="003A1A34"/>
    <w:rsid w:val="003C004A"/>
    <w:rsid w:val="003C5BA6"/>
    <w:rsid w:val="003D771B"/>
    <w:rsid w:val="003F3811"/>
    <w:rsid w:val="00414513"/>
    <w:rsid w:val="004145E1"/>
    <w:rsid w:val="004615E0"/>
    <w:rsid w:val="004D1DEB"/>
    <w:rsid w:val="00583D4D"/>
    <w:rsid w:val="005A558C"/>
    <w:rsid w:val="005B7574"/>
    <w:rsid w:val="00632CCB"/>
    <w:rsid w:val="006A1C02"/>
    <w:rsid w:val="006E1C0F"/>
    <w:rsid w:val="006F7D9D"/>
    <w:rsid w:val="00751196"/>
    <w:rsid w:val="007770D9"/>
    <w:rsid w:val="00792DC4"/>
    <w:rsid w:val="007C672F"/>
    <w:rsid w:val="00880DA6"/>
    <w:rsid w:val="00911538"/>
    <w:rsid w:val="00992F4C"/>
    <w:rsid w:val="009B7174"/>
    <w:rsid w:val="00A415BC"/>
    <w:rsid w:val="00A8779D"/>
    <w:rsid w:val="00AA2397"/>
    <w:rsid w:val="00B11209"/>
    <w:rsid w:val="00B137E7"/>
    <w:rsid w:val="00BB62A1"/>
    <w:rsid w:val="00BD1C26"/>
    <w:rsid w:val="00BE1F21"/>
    <w:rsid w:val="00BE4971"/>
    <w:rsid w:val="00BF53DE"/>
    <w:rsid w:val="00C959A4"/>
    <w:rsid w:val="00CB0B86"/>
    <w:rsid w:val="00CC6C3C"/>
    <w:rsid w:val="00D0144E"/>
    <w:rsid w:val="00D76713"/>
    <w:rsid w:val="00E2621E"/>
    <w:rsid w:val="00EB1ED8"/>
    <w:rsid w:val="00F17D58"/>
    <w:rsid w:val="00F46257"/>
    <w:rsid w:val="00F52473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BBBF"/>
  <w15:chartTrackingRefBased/>
  <w15:docId w15:val="{52D94419-8664-4B62-98B0-8DE53B71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Howell</dc:creator>
  <cp:keywords/>
  <dc:description/>
  <cp:lastModifiedBy>Owner</cp:lastModifiedBy>
  <cp:revision>45</cp:revision>
  <dcterms:created xsi:type="dcterms:W3CDTF">2024-09-25T13:33:00Z</dcterms:created>
  <dcterms:modified xsi:type="dcterms:W3CDTF">2025-11-04T10:09:00Z</dcterms:modified>
</cp:coreProperties>
</file>